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56E" w:rsidRDefault="00705A9A" w:rsidP="00641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5A9A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705A9A" w:rsidRDefault="00705A9A" w:rsidP="00641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5A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проекту рішення «Про внесення змін до сільського бюджету»</w:t>
      </w:r>
    </w:p>
    <w:p w:rsidR="00C76EA5" w:rsidRDefault="00C76EA5" w:rsidP="00524D8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3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Сесія </w:t>
      </w:r>
      <w:r w:rsidR="00487349" w:rsidRPr="00513057">
        <w:rPr>
          <w:rFonts w:ascii="Times New Roman" w:hAnsi="Times New Roman" w:cs="Times New Roman"/>
          <w:b/>
          <w:sz w:val="24"/>
          <w:szCs w:val="24"/>
          <w:lang w:val="uk-UA"/>
        </w:rPr>
        <w:t>22 червня</w:t>
      </w:r>
      <w:r w:rsidRPr="00513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525B58" w:rsidRPr="00513057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513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513057" w:rsidRPr="00513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 w:rsidR="009225B4">
        <w:rPr>
          <w:rFonts w:ascii="Times New Roman" w:hAnsi="Times New Roman" w:cs="Times New Roman"/>
          <w:b/>
          <w:sz w:val="24"/>
          <w:szCs w:val="24"/>
          <w:lang w:val="uk-UA"/>
        </w:rPr>
        <w:t>Великожитинськи</w:t>
      </w:r>
      <w:r w:rsidR="001C3E01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proofErr w:type="spellEnd"/>
      <w:r w:rsidR="00513057" w:rsidRPr="00513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</w:t>
      </w:r>
      <w:r w:rsidR="001C3E01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513057" w:rsidRPr="00513057">
        <w:rPr>
          <w:rFonts w:ascii="Times New Roman" w:hAnsi="Times New Roman" w:cs="Times New Roman"/>
          <w:b/>
          <w:sz w:val="24"/>
          <w:szCs w:val="24"/>
          <w:lang w:val="uk-UA"/>
        </w:rPr>
        <w:t>й бюджет)</w:t>
      </w:r>
    </w:p>
    <w:p w:rsidR="00E914A5" w:rsidRPr="00655A63" w:rsidRDefault="00E914A5" w:rsidP="00E914A5">
      <w:pPr>
        <w:tabs>
          <w:tab w:val="left" w:pos="39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55A6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висновку «Про перевиконання дохідної частини загального фонду сільського бюджету </w:t>
      </w:r>
      <w:proofErr w:type="spellStart"/>
      <w:r w:rsidRPr="00655A63">
        <w:rPr>
          <w:rFonts w:ascii="Times New Roman" w:hAnsi="Times New Roman" w:cs="Times New Roman"/>
          <w:sz w:val="24"/>
          <w:szCs w:val="24"/>
          <w:lang w:val="uk-UA"/>
        </w:rPr>
        <w:t>Великожитинської</w:t>
      </w:r>
      <w:proofErr w:type="spellEnd"/>
      <w:r w:rsidRPr="00655A63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за 5</w:t>
      </w:r>
      <w:r w:rsidR="00C63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5A63">
        <w:rPr>
          <w:rFonts w:ascii="Times New Roman" w:hAnsi="Times New Roman" w:cs="Times New Roman"/>
          <w:sz w:val="24"/>
          <w:szCs w:val="24"/>
          <w:lang w:val="uk-UA"/>
        </w:rPr>
        <w:t>місяців 2018</w:t>
      </w:r>
      <w:r w:rsidR="00C63FD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655A63">
        <w:rPr>
          <w:rFonts w:ascii="Times New Roman" w:hAnsi="Times New Roman" w:cs="Times New Roman"/>
          <w:sz w:val="24"/>
          <w:szCs w:val="24"/>
          <w:lang w:val="uk-UA"/>
        </w:rPr>
        <w:t xml:space="preserve">року» </w:t>
      </w:r>
      <w:r w:rsidRPr="00B65C5B">
        <w:rPr>
          <w:rFonts w:ascii="Times New Roman" w:hAnsi="Times New Roman" w:cs="Times New Roman"/>
          <w:b/>
          <w:sz w:val="24"/>
          <w:szCs w:val="24"/>
          <w:lang w:val="uk-UA"/>
        </w:rPr>
        <w:t>збільшено обсяг доходів сільського бюджету на 2018</w:t>
      </w:r>
      <w:r w:rsidR="00C63FDA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B65C5B">
        <w:rPr>
          <w:rFonts w:ascii="Times New Roman" w:hAnsi="Times New Roman" w:cs="Times New Roman"/>
          <w:b/>
          <w:sz w:val="24"/>
          <w:szCs w:val="24"/>
          <w:lang w:val="uk-UA"/>
        </w:rPr>
        <w:t>рік на 893228</w:t>
      </w:r>
      <w:r w:rsidR="00C63FDA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B65C5B">
        <w:rPr>
          <w:rFonts w:ascii="Times New Roman" w:hAnsi="Times New Roman" w:cs="Times New Roman"/>
          <w:b/>
          <w:sz w:val="24"/>
          <w:szCs w:val="24"/>
          <w:lang w:val="uk-UA"/>
        </w:rPr>
        <w:t>грн згідно з додатком 1</w:t>
      </w:r>
      <w:r w:rsidR="00A65762" w:rsidRPr="00B65C5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D4457" w:rsidRDefault="00204233" w:rsidP="00513057">
      <w:pPr>
        <w:pStyle w:val="a3"/>
        <w:numPr>
          <w:ilvl w:val="0"/>
          <w:numId w:val="2"/>
        </w:numPr>
        <w:ind w:left="-993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13057">
        <w:rPr>
          <w:rFonts w:ascii="Times New Roman" w:hAnsi="Times New Roman" w:cs="Times New Roman"/>
          <w:sz w:val="24"/>
          <w:szCs w:val="24"/>
          <w:lang w:val="uk-UA"/>
        </w:rPr>
        <w:t xml:space="preserve">14021900 Акцизний податок з вироблених в Україні підакцизних товарів (пальне)             </w:t>
      </w:r>
      <w:r w:rsidR="008924E2">
        <w:rPr>
          <w:rFonts w:ascii="Times New Roman" w:hAnsi="Times New Roman" w:cs="Times New Roman"/>
          <w:sz w:val="24"/>
          <w:szCs w:val="24"/>
          <w:lang w:val="uk-UA"/>
        </w:rPr>
        <w:t>102400</w:t>
      </w:r>
      <w:r w:rsidRPr="0051305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50375C" w:rsidRPr="0051305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513057" w:rsidRPr="00513057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50375C" w:rsidRPr="0051305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13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1179" w:rsidRPr="0051305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1305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-    </w:t>
      </w:r>
      <w:r w:rsidRPr="00513057">
        <w:rPr>
          <w:rFonts w:ascii="Times New Roman" w:hAnsi="Times New Roman" w:cs="Times New Roman"/>
          <w:sz w:val="24"/>
          <w:szCs w:val="24"/>
          <w:lang w:val="uk-UA"/>
        </w:rPr>
        <w:t xml:space="preserve">14031900 Акцизний податок з ввезених на митну територію  України підакцизних товарів </w:t>
      </w:r>
      <w:r w:rsidR="00513057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513057">
        <w:rPr>
          <w:rFonts w:ascii="Times New Roman" w:hAnsi="Times New Roman" w:cs="Times New Roman"/>
          <w:sz w:val="24"/>
          <w:szCs w:val="24"/>
          <w:lang w:val="uk-UA"/>
        </w:rPr>
        <w:t xml:space="preserve">(пальне)                                   </w:t>
      </w:r>
      <w:r w:rsidR="0050375C" w:rsidRPr="0051305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51305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61179" w:rsidRPr="00513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3057" w:rsidRPr="00513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1179" w:rsidRPr="0051305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1305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="00C63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24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305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929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24E2">
        <w:rPr>
          <w:rFonts w:ascii="Times New Roman" w:hAnsi="Times New Roman" w:cs="Times New Roman"/>
          <w:sz w:val="24"/>
          <w:szCs w:val="24"/>
          <w:lang w:val="uk-UA"/>
        </w:rPr>
        <w:t>254600</w:t>
      </w:r>
    </w:p>
    <w:p w:rsidR="008F27BD" w:rsidRDefault="00ED4457" w:rsidP="00513057">
      <w:pPr>
        <w:pStyle w:val="a3"/>
        <w:numPr>
          <w:ilvl w:val="0"/>
          <w:numId w:val="2"/>
        </w:numPr>
        <w:ind w:left="-993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14040000 Акцизний податок з реалізації </w:t>
      </w:r>
      <w:r w:rsidR="00C63FDA">
        <w:rPr>
          <w:rFonts w:ascii="Times New Roman" w:hAnsi="Times New Roman" w:cs="Times New Roman"/>
          <w:sz w:val="24"/>
          <w:szCs w:val="24"/>
          <w:lang w:val="uk-UA"/>
        </w:rPr>
        <w:t>суб’єктами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 роздрібної торгівлі підакцизних товарів</w:t>
      </w:r>
      <w:r w:rsidR="00204233" w:rsidRPr="0051305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1305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="00C63FD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F27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9000</w:t>
      </w:r>
    </w:p>
    <w:p w:rsidR="008F27BD" w:rsidRDefault="00F36A60" w:rsidP="00513057">
      <w:pPr>
        <w:pStyle w:val="a3"/>
        <w:numPr>
          <w:ilvl w:val="0"/>
          <w:numId w:val="2"/>
        </w:numPr>
        <w:ind w:left="-993" w:firstLine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517693764"/>
      <w:r>
        <w:rPr>
          <w:rFonts w:ascii="Times New Roman" w:hAnsi="Times New Roman" w:cs="Times New Roman"/>
          <w:sz w:val="24"/>
          <w:szCs w:val="24"/>
          <w:lang w:val="uk-UA"/>
        </w:rPr>
        <w:t xml:space="preserve">18010200 </w:t>
      </w:r>
      <w:r w:rsidR="008F27BD">
        <w:rPr>
          <w:rFonts w:ascii="Times New Roman" w:hAnsi="Times New Roman" w:cs="Times New Roman"/>
          <w:sz w:val="24"/>
          <w:szCs w:val="24"/>
          <w:lang w:val="uk-UA"/>
        </w:rPr>
        <w:t>Податок на нерухоме майно, відмінне від земельної ділянки, сплачений</w:t>
      </w:r>
    </w:p>
    <w:p w:rsidR="00ED4457" w:rsidRDefault="008F27BD" w:rsidP="00513057">
      <w:pPr>
        <w:pStyle w:val="a3"/>
        <w:numPr>
          <w:ilvl w:val="0"/>
          <w:numId w:val="2"/>
        </w:numPr>
        <w:ind w:left="-993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фізичними особами, які є власниками </w:t>
      </w:r>
      <w:r w:rsidR="00C63FDA">
        <w:rPr>
          <w:rFonts w:ascii="Times New Roman" w:hAnsi="Times New Roman" w:cs="Times New Roman"/>
          <w:sz w:val="24"/>
          <w:szCs w:val="24"/>
          <w:lang w:val="uk-UA"/>
        </w:rPr>
        <w:t>об’єктів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житлової нерухомості</w:t>
      </w:r>
      <w:r w:rsidR="00ED44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C63FD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4728</w:t>
      </w:r>
    </w:p>
    <w:p w:rsidR="00B30AA9" w:rsidRDefault="00F36A60" w:rsidP="00B30AA9">
      <w:pPr>
        <w:pStyle w:val="a3"/>
        <w:numPr>
          <w:ilvl w:val="0"/>
          <w:numId w:val="2"/>
        </w:numPr>
        <w:ind w:left="-993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18010300 </w:t>
      </w:r>
      <w:r w:rsidR="00B30AA9">
        <w:rPr>
          <w:rFonts w:ascii="Times New Roman" w:hAnsi="Times New Roman" w:cs="Times New Roman"/>
          <w:sz w:val="24"/>
          <w:szCs w:val="24"/>
          <w:lang w:val="uk-UA"/>
        </w:rPr>
        <w:t>Податок на нерухоме майно, відмінне від земельної ділянки, сплачений</w:t>
      </w:r>
    </w:p>
    <w:p w:rsidR="00B30AA9" w:rsidRDefault="00B30AA9" w:rsidP="00B30AA9">
      <w:pPr>
        <w:pStyle w:val="a3"/>
        <w:numPr>
          <w:ilvl w:val="0"/>
          <w:numId w:val="2"/>
        </w:numPr>
        <w:ind w:left="-993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фізичними особами, які є власниками </w:t>
      </w:r>
      <w:r w:rsidR="00C63FDA">
        <w:rPr>
          <w:rFonts w:ascii="Times New Roman" w:hAnsi="Times New Roman" w:cs="Times New Roman"/>
          <w:sz w:val="24"/>
          <w:szCs w:val="24"/>
          <w:lang w:val="uk-UA"/>
        </w:rPr>
        <w:t>об’єктів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нежитлової нерухомості             </w:t>
      </w:r>
      <w:r w:rsidR="00C63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20000</w:t>
      </w:r>
    </w:p>
    <w:p w:rsidR="00B30AA9" w:rsidRDefault="00F36A60" w:rsidP="00B30AA9">
      <w:pPr>
        <w:pStyle w:val="a3"/>
        <w:numPr>
          <w:ilvl w:val="0"/>
          <w:numId w:val="2"/>
        </w:numPr>
        <w:ind w:left="-993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18010400</w:t>
      </w:r>
      <w:r w:rsidR="00B30AA9">
        <w:rPr>
          <w:rFonts w:ascii="Times New Roman" w:hAnsi="Times New Roman" w:cs="Times New Roman"/>
          <w:sz w:val="24"/>
          <w:szCs w:val="24"/>
          <w:lang w:val="uk-UA"/>
        </w:rPr>
        <w:t xml:space="preserve">  Податок на нерухоме майно, відмінне від земельної ділянки, сплачений</w:t>
      </w:r>
    </w:p>
    <w:p w:rsidR="00B30AA9" w:rsidRDefault="00B30AA9" w:rsidP="00B30AA9">
      <w:pPr>
        <w:pStyle w:val="a3"/>
        <w:numPr>
          <w:ilvl w:val="0"/>
          <w:numId w:val="2"/>
        </w:numPr>
        <w:ind w:left="-993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юридичними особами, які є власниками </w:t>
      </w:r>
      <w:r w:rsidR="00C63FDA">
        <w:rPr>
          <w:rFonts w:ascii="Times New Roman" w:hAnsi="Times New Roman" w:cs="Times New Roman"/>
          <w:sz w:val="24"/>
          <w:szCs w:val="24"/>
          <w:lang w:val="uk-UA"/>
        </w:rPr>
        <w:t>об’єктів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34EE">
        <w:rPr>
          <w:rFonts w:ascii="Times New Roman" w:hAnsi="Times New Roman" w:cs="Times New Roman"/>
          <w:sz w:val="24"/>
          <w:szCs w:val="24"/>
          <w:lang w:val="uk-UA"/>
        </w:rPr>
        <w:t>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житлової нерухомості                 </w:t>
      </w:r>
      <w:r w:rsidR="00E734E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C63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34EE">
        <w:rPr>
          <w:rFonts w:ascii="Times New Roman" w:hAnsi="Times New Roman" w:cs="Times New Roman"/>
          <w:sz w:val="24"/>
          <w:szCs w:val="24"/>
          <w:lang w:val="uk-UA"/>
        </w:rPr>
        <w:t xml:space="preserve">    23000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</w:p>
    <w:p w:rsidR="00513057" w:rsidRDefault="00ED4457" w:rsidP="00513057">
      <w:pPr>
        <w:pStyle w:val="a3"/>
        <w:numPr>
          <w:ilvl w:val="0"/>
          <w:numId w:val="2"/>
        </w:numPr>
        <w:ind w:left="-993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349" w:rsidRPr="00513057">
        <w:rPr>
          <w:rFonts w:ascii="Times New Roman" w:hAnsi="Times New Roman" w:cs="Times New Roman"/>
          <w:sz w:val="24"/>
          <w:szCs w:val="24"/>
          <w:lang w:val="uk-UA"/>
        </w:rPr>
        <w:t>18010500 Земельний податок з юридичних осіб</w:t>
      </w:r>
      <w:r w:rsidR="00204233" w:rsidRPr="00513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349" w:rsidRPr="0051305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51305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C63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305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87349" w:rsidRPr="0051305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92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7F7B">
        <w:rPr>
          <w:rFonts w:ascii="Times New Roman" w:hAnsi="Times New Roman" w:cs="Times New Roman"/>
          <w:sz w:val="24"/>
          <w:szCs w:val="24"/>
          <w:lang w:val="uk-UA"/>
        </w:rPr>
        <w:t xml:space="preserve"> 23000</w:t>
      </w:r>
    </w:p>
    <w:p w:rsidR="00513057" w:rsidRDefault="00487349" w:rsidP="00513057">
      <w:pPr>
        <w:pStyle w:val="a3"/>
        <w:numPr>
          <w:ilvl w:val="0"/>
          <w:numId w:val="2"/>
        </w:numPr>
        <w:ind w:left="-993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13057">
        <w:rPr>
          <w:rFonts w:ascii="Times New Roman" w:hAnsi="Times New Roman" w:cs="Times New Roman"/>
          <w:sz w:val="24"/>
          <w:szCs w:val="24"/>
          <w:lang w:val="uk-UA"/>
        </w:rPr>
        <w:t xml:space="preserve">18010600 Орендна плата з юридичних осіб                               </w:t>
      </w:r>
      <w:r w:rsidR="0051305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="00C63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305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929D7">
        <w:rPr>
          <w:rFonts w:ascii="Times New Roman" w:hAnsi="Times New Roman" w:cs="Times New Roman"/>
          <w:sz w:val="24"/>
          <w:szCs w:val="24"/>
          <w:lang w:val="uk-UA"/>
        </w:rPr>
        <w:t xml:space="preserve">  29900</w:t>
      </w:r>
    </w:p>
    <w:p w:rsidR="00307D38" w:rsidRDefault="00307D38" w:rsidP="00513057">
      <w:pPr>
        <w:pStyle w:val="a3"/>
        <w:numPr>
          <w:ilvl w:val="0"/>
          <w:numId w:val="2"/>
        </w:numPr>
        <w:ind w:left="-993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18010700 Земельний податок з фізичних осіб                                                                      </w:t>
      </w:r>
      <w:r w:rsidR="00C63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21400</w:t>
      </w:r>
    </w:p>
    <w:p w:rsidR="00DE49DF" w:rsidRDefault="00DE49DF" w:rsidP="00513057">
      <w:pPr>
        <w:pStyle w:val="a3"/>
        <w:numPr>
          <w:ilvl w:val="0"/>
          <w:numId w:val="2"/>
        </w:numPr>
        <w:ind w:left="-993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18010900 Орендна плата з фізичних осіб                                                                          </w:t>
      </w:r>
      <w:r w:rsidR="00C63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11500</w:t>
      </w:r>
    </w:p>
    <w:p w:rsidR="00513057" w:rsidRDefault="00487349" w:rsidP="00513057">
      <w:pPr>
        <w:pStyle w:val="a3"/>
        <w:numPr>
          <w:ilvl w:val="0"/>
          <w:numId w:val="2"/>
        </w:numPr>
        <w:ind w:left="-993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13057">
        <w:rPr>
          <w:rFonts w:ascii="Times New Roman" w:hAnsi="Times New Roman" w:cs="Times New Roman"/>
          <w:sz w:val="24"/>
          <w:szCs w:val="24"/>
          <w:lang w:val="uk-UA"/>
        </w:rPr>
        <w:t>180504</w:t>
      </w:r>
      <w:r w:rsidR="000503A7" w:rsidRPr="00513057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513057">
        <w:rPr>
          <w:rFonts w:ascii="Times New Roman" w:hAnsi="Times New Roman" w:cs="Times New Roman"/>
          <w:sz w:val="24"/>
          <w:szCs w:val="24"/>
          <w:lang w:val="uk-UA"/>
        </w:rPr>
        <w:t xml:space="preserve"> Єдиний податок з фізичних осіб          </w:t>
      </w:r>
      <w:r w:rsidR="000503A7" w:rsidRPr="0051305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51305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0503A7" w:rsidRPr="0051305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61728">
        <w:rPr>
          <w:rFonts w:ascii="Times New Roman" w:hAnsi="Times New Roman" w:cs="Times New Roman"/>
          <w:sz w:val="24"/>
          <w:szCs w:val="24"/>
          <w:lang w:val="uk-UA"/>
        </w:rPr>
        <w:t xml:space="preserve">   339000</w:t>
      </w:r>
    </w:p>
    <w:p w:rsidR="00487349" w:rsidRPr="004B7EF7" w:rsidRDefault="00487349" w:rsidP="00513057">
      <w:pPr>
        <w:pStyle w:val="a3"/>
        <w:numPr>
          <w:ilvl w:val="0"/>
          <w:numId w:val="2"/>
        </w:numPr>
        <w:ind w:left="-993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B7EF7">
        <w:rPr>
          <w:rFonts w:ascii="Times New Roman" w:hAnsi="Times New Roman" w:cs="Times New Roman"/>
          <w:sz w:val="24"/>
          <w:szCs w:val="24"/>
          <w:lang w:val="uk-UA"/>
        </w:rPr>
        <w:t>180505</w:t>
      </w:r>
      <w:r w:rsidR="000503A7" w:rsidRPr="004B7EF7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4B7EF7">
        <w:rPr>
          <w:rFonts w:ascii="Times New Roman" w:hAnsi="Times New Roman" w:cs="Times New Roman"/>
          <w:sz w:val="24"/>
          <w:szCs w:val="24"/>
          <w:lang w:val="uk-UA"/>
        </w:rPr>
        <w:t xml:space="preserve"> Єдиний податок з с/г виробників         </w:t>
      </w:r>
      <w:r w:rsidR="000503A7" w:rsidRPr="004B7E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513057" w:rsidRPr="004B7E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0503A7" w:rsidRPr="004B7E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48C" w:rsidRPr="004B7EF7">
        <w:rPr>
          <w:rFonts w:ascii="Times New Roman" w:hAnsi="Times New Roman" w:cs="Times New Roman"/>
          <w:sz w:val="24"/>
          <w:szCs w:val="24"/>
          <w:lang w:val="uk-UA"/>
        </w:rPr>
        <w:t xml:space="preserve">  51800</w:t>
      </w:r>
    </w:p>
    <w:p w:rsidR="004B7EF7" w:rsidRDefault="004B7EF7" w:rsidP="00513057">
      <w:pPr>
        <w:pStyle w:val="a3"/>
        <w:numPr>
          <w:ilvl w:val="0"/>
          <w:numId w:val="2"/>
        </w:numPr>
        <w:ind w:left="-993" w:firstLine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22012500 Плата за надання інших адміністративних послуг                                        </w:t>
      </w:r>
      <w:r w:rsidR="00C63F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</w:t>
      </w:r>
      <w:r w:rsidR="0015128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2900</w:t>
      </w:r>
    </w:p>
    <w:p w:rsidR="00513057" w:rsidRDefault="00204233" w:rsidP="00513057">
      <w:pPr>
        <w:pStyle w:val="a3"/>
        <w:ind w:left="1080" w:hanging="99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3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ВСЬОГО        </w:t>
      </w:r>
      <w:r w:rsidR="00B73D0A">
        <w:rPr>
          <w:rFonts w:ascii="Times New Roman" w:hAnsi="Times New Roman" w:cs="Times New Roman"/>
          <w:b/>
          <w:sz w:val="24"/>
          <w:szCs w:val="24"/>
          <w:lang w:val="uk-UA"/>
        </w:rPr>
        <w:t>ДОХОДІВ</w:t>
      </w:r>
      <w:r w:rsidRPr="00513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833D64" w:rsidRPr="00513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  <w:r w:rsidR="00513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="00C63F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513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="00F61179" w:rsidRPr="00513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73D0A">
        <w:rPr>
          <w:rFonts w:ascii="Times New Roman" w:hAnsi="Times New Roman" w:cs="Times New Roman"/>
          <w:b/>
          <w:sz w:val="24"/>
          <w:szCs w:val="24"/>
          <w:lang w:val="uk-UA"/>
        </w:rPr>
        <w:t>893228</w:t>
      </w:r>
    </w:p>
    <w:p w:rsidR="00AD3754" w:rsidRDefault="00AD3754" w:rsidP="00513057">
      <w:pPr>
        <w:pStyle w:val="a3"/>
        <w:ind w:left="1080" w:hanging="99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375C" w:rsidRPr="00513057" w:rsidRDefault="0008249E" w:rsidP="00AD3754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 рахунок надпланових доходів збільшені видатки Великожитинського сільського бюджету(додаток 3):</w:t>
      </w:r>
    </w:p>
    <w:p w:rsidR="00B260FF" w:rsidRDefault="0008249E" w:rsidP="00C63FDA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08249E">
        <w:rPr>
          <w:b/>
          <w:color w:val="333333"/>
        </w:rPr>
        <w:t>КФК 0104060 Забезпечення діяльності палаців і будинків культури, клубів,</w:t>
      </w:r>
    </w:p>
    <w:p w:rsidR="0008249E" w:rsidRPr="0008249E" w:rsidRDefault="0008249E" w:rsidP="00C63FD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1" w:name="_GoBack"/>
      <w:bookmarkEnd w:id="1"/>
      <w:r w:rsidRPr="0008249E">
        <w:rPr>
          <w:b/>
          <w:color w:val="333333"/>
        </w:rPr>
        <w:t>центрів дозвілля та інших клубних закладів</w:t>
      </w:r>
      <w:r w:rsidRPr="0008249E">
        <w:rPr>
          <w:color w:val="333333"/>
        </w:rPr>
        <w:t xml:space="preserve"> </w:t>
      </w:r>
    </w:p>
    <w:p w:rsidR="00DB5057" w:rsidRDefault="0008249E" w:rsidP="0030207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sz w:val="28"/>
          <w:szCs w:val="28"/>
        </w:rPr>
        <w:t xml:space="preserve">- </w:t>
      </w:r>
      <w:r w:rsidRPr="00DB5057">
        <w:rPr>
          <w:color w:val="333333"/>
        </w:rPr>
        <w:t>поточний ремонт санітарно-технічної та електричної</w:t>
      </w:r>
    </w:p>
    <w:p w:rsidR="0008249E" w:rsidRPr="00DB5057" w:rsidRDefault="0008249E" w:rsidP="0030207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B5057">
        <w:rPr>
          <w:color w:val="333333"/>
        </w:rPr>
        <w:t xml:space="preserve"> мережі будинку культури с.</w:t>
      </w:r>
      <w:r w:rsidR="00C63FDA">
        <w:rPr>
          <w:color w:val="333333"/>
          <w:lang w:val="ru-RU"/>
        </w:rPr>
        <w:t> </w:t>
      </w:r>
      <w:r w:rsidRPr="00DB5057">
        <w:rPr>
          <w:color w:val="333333"/>
        </w:rPr>
        <w:t>Великий Житин</w:t>
      </w:r>
      <w:r w:rsidR="00A70442" w:rsidRPr="00DB5057">
        <w:rPr>
          <w:color w:val="333333"/>
        </w:rPr>
        <w:t xml:space="preserve">                                                           </w:t>
      </w:r>
      <w:r w:rsidR="00C32E87" w:rsidRPr="00DB5057">
        <w:rPr>
          <w:color w:val="333333"/>
        </w:rPr>
        <w:t xml:space="preserve">   </w:t>
      </w:r>
      <w:r w:rsidR="00A70442" w:rsidRPr="00DB5057">
        <w:rPr>
          <w:color w:val="333333"/>
        </w:rPr>
        <w:t>200000</w:t>
      </w:r>
    </w:p>
    <w:p w:rsidR="0008249E" w:rsidRPr="00DB5057" w:rsidRDefault="0008249E" w:rsidP="0008249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r w:rsidRPr="00DB5057">
        <w:rPr>
          <w:color w:val="333333"/>
          <w:u w:val="single"/>
        </w:rPr>
        <w:t>- придбання каналізаційних люків</w:t>
      </w:r>
      <w:r w:rsidR="00A70442" w:rsidRPr="00DB5057">
        <w:rPr>
          <w:color w:val="333333"/>
          <w:u w:val="single"/>
        </w:rPr>
        <w:t xml:space="preserve">                                                           </w:t>
      </w:r>
      <w:r w:rsidR="00DB5057">
        <w:rPr>
          <w:color w:val="333333"/>
          <w:u w:val="single"/>
        </w:rPr>
        <w:t xml:space="preserve">                         </w:t>
      </w:r>
      <w:r w:rsidR="00A70442" w:rsidRPr="00DB5057">
        <w:rPr>
          <w:color w:val="333333"/>
          <w:u w:val="single"/>
        </w:rPr>
        <w:t>5000</w:t>
      </w:r>
    </w:p>
    <w:p w:rsidR="0006208B" w:rsidRPr="00DB5057" w:rsidRDefault="00A70442" w:rsidP="00A70442">
      <w:pPr>
        <w:pStyle w:val="a3"/>
        <w:tabs>
          <w:tab w:val="left" w:pos="1380"/>
        </w:tabs>
        <w:ind w:left="0" w:hanging="99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505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Всього                                                          </w:t>
      </w:r>
      <w:r w:rsidR="00C63F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DB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</w:t>
      </w:r>
      <w:r w:rsidR="00DB5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DB5057">
        <w:rPr>
          <w:rFonts w:ascii="Times New Roman" w:hAnsi="Times New Roman" w:cs="Times New Roman"/>
          <w:b/>
          <w:sz w:val="24"/>
          <w:szCs w:val="24"/>
          <w:lang w:val="uk-UA"/>
        </w:rPr>
        <w:t>205000</w:t>
      </w:r>
    </w:p>
    <w:p w:rsidR="00C32E87" w:rsidRPr="00DB5057" w:rsidRDefault="00C876A0" w:rsidP="00C63FDA">
      <w:pPr>
        <w:pStyle w:val="a4"/>
        <w:shd w:val="clear" w:color="auto" w:fill="FFFFFF"/>
        <w:spacing w:before="0" w:beforeAutospacing="0" w:after="150" w:afterAutospacing="0"/>
        <w:ind w:right="851"/>
        <w:rPr>
          <w:b/>
          <w:color w:val="333333"/>
        </w:rPr>
      </w:pPr>
      <w:r w:rsidRPr="00DB5057">
        <w:rPr>
          <w:b/>
          <w:color w:val="333333"/>
        </w:rPr>
        <w:t xml:space="preserve">КФК 0101010 Дошкільна освіта </w:t>
      </w:r>
    </w:p>
    <w:p w:rsidR="003350AA" w:rsidRPr="00DB5057" w:rsidRDefault="001022DF" w:rsidP="003350A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B5057">
        <w:rPr>
          <w:color w:val="333333"/>
        </w:rPr>
        <w:t xml:space="preserve">- </w:t>
      </w:r>
      <w:r w:rsidR="00C876A0" w:rsidRPr="00DB5057">
        <w:rPr>
          <w:color w:val="333333"/>
        </w:rPr>
        <w:t>поточний ремонт горища і коридора</w:t>
      </w:r>
    </w:p>
    <w:p w:rsidR="00C876A0" w:rsidRPr="00DB5057" w:rsidRDefault="00C876A0" w:rsidP="003350A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B5057">
        <w:rPr>
          <w:color w:val="333333"/>
        </w:rPr>
        <w:t xml:space="preserve"> </w:t>
      </w:r>
      <w:proofErr w:type="spellStart"/>
      <w:r w:rsidRPr="00DB5057">
        <w:rPr>
          <w:color w:val="333333"/>
        </w:rPr>
        <w:t>Бармаківського</w:t>
      </w:r>
      <w:proofErr w:type="spellEnd"/>
      <w:r w:rsidRPr="00DB5057">
        <w:rPr>
          <w:color w:val="333333"/>
        </w:rPr>
        <w:t xml:space="preserve"> ДНЗ </w:t>
      </w:r>
      <w:r w:rsidR="00C63FDA">
        <w:rPr>
          <w:color w:val="333333"/>
          <w:lang w:val="ru-RU"/>
        </w:rPr>
        <w:t>«</w:t>
      </w:r>
      <w:r w:rsidRPr="00DB5057">
        <w:rPr>
          <w:color w:val="333333"/>
        </w:rPr>
        <w:t>Джерельце»</w:t>
      </w:r>
      <w:r w:rsidR="003350AA" w:rsidRPr="00DB5057">
        <w:rPr>
          <w:color w:val="333333"/>
        </w:rPr>
        <w:t xml:space="preserve">                                                  </w:t>
      </w:r>
      <w:r w:rsidR="00DB5057">
        <w:rPr>
          <w:color w:val="333333"/>
        </w:rPr>
        <w:t xml:space="preserve">                </w:t>
      </w:r>
      <w:r w:rsidR="003350AA" w:rsidRPr="00DB5057">
        <w:rPr>
          <w:color w:val="333333"/>
        </w:rPr>
        <w:t xml:space="preserve">    </w:t>
      </w:r>
      <w:r w:rsidR="00DB5057">
        <w:rPr>
          <w:color w:val="333333"/>
        </w:rPr>
        <w:t xml:space="preserve"> </w:t>
      </w:r>
      <w:r w:rsidR="00C63FDA">
        <w:rPr>
          <w:color w:val="333333"/>
        </w:rPr>
        <w:t xml:space="preserve">  </w:t>
      </w:r>
      <w:r w:rsidR="00DB5057">
        <w:rPr>
          <w:color w:val="333333"/>
        </w:rPr>
        <w:t xml:space="preserve">      </w:t>
      </w:r>
      <w:r w:rsidR="003350AA" w:rsidRPr="00DB5057">
        <w:rPr>
          <w:color w:val="333333"/>
        </w:rPr>
        <w:t xml:space="preserve"> </w:t>
      </w:r>
      <w:r w:rsidR="003350AA" w:rsidRPr="00DB5057">
        <w:rPr>
          <w:b/>
          <w:color w:val="333333"/>
        </w:rPr>
        <w:t>150000</w:t>
      </w:r>
    </w:p>
    <w:p w:rsidR="001022DF" w:rsidRPr="00DB5057" w:rsidRDefault="00C876A0" w:rsidP="00C876A0">
      <w:pPr>
        <w:pStyle w:val="a4"/>
        <w:shd w:val="clear" w:color="auto" w:fill="FFFFFF"/>
        <w:tabs>
          <w:tab w:val="center" w:pos="4819"/>
        </w:tabs>
        <w:spacing w:before="0" w:beforeAutospacing="0" w:after="150" w:afterAutospacing="0"/>
        <w:rPr>
          <w:b/>
          <w:color w:val="333333"/>
        </w:rPr>
      </w:pPr>
      <w:r w:rsidRPr="00DB5057">
        <w:rPr>
          <w:b/>
          <w:color w:val="333333"/>
        </w:rPr>
        <w:t xml:space="preserve">КФК  0103140 Оздоровлення та відпочинок дітей   </w:t>
      </w:r>
    </w:p>
    <w:p w:rsidR="001022DF" w:rsidRPr="00DB5057" w:rsidRDefault="001022DF" w:rsidP="001022DF">
      <w:pPr>
        <w:pStyle w:val="a4"/>
        <w:shd w:val="clear" w:color="auto" w:fill="FFFFFF"/>
        <w:tabs>
          <w:tab w:val="center" w:pos="4819"/>
        </w:tabs>
        <w:spacing w:before="0" w:beforeAutospacing="0" w:after="0" w:afterAutospacing="0"/>
        <w:rPr>
          <w:color w:val="333333"/>
        </w:rPr>
      </w:pPr>
      <w:r w:rsidRPr="00DB5057">
        <w:rPr>
          <w:color w:val="333333"/>
        </w:rPr>
        <w:t xml:space="preserve">- </w:t>
      </w:r>
      <w:r w:rsidR="00C876A0" w:rsidRPr="00DB5057">
        <w:rPr>
          <w:color w:val="333333"/>
        </w:rPr>
        <w:t xml:space="preserve"> придбання путівок на оздоровлення дітей</w:t>
      </w:r>
    </w:p>
    <w:p w:rsidR="00C876A0" w:rsidRDefault="00C876A0" w:rsidP="001022DF">
      <w:pPr>
        <w:pStyle w:val="a4"/>
        <w:shd w:val="clear" w:color="auto" w:fill="FFFFFF"/>
        <w:tabs>
          <w:tab w:val="center" w:pos="4819"/>
        </w:tabs>
        <w:spacing w:before="0" w:beforeAutospacing="0" w:after="0" w:afterAutospacing="0"/>
        <w:rPr>
          <w:b/>
          <w:color w:val="333333"/>
        </w:rPr>
      </w:pPr>
      <w:r w:rsidRPr="00DB5057">
        <w:rPr>
          <w:color w:val="333333"/>
        </w:rPr>
        <w:t xml:space="preserve"> (20</w:t>
      </w:r>
      <w:r w:rsidR="00C63FDA">
        <w:rPr>
          <w:color w:val="333333"/>
          <w:lang w:val="ru-RU"/>
        </w:rPr>
        <w:t> </w:t>
      </w:r>
      <w:r w:rsidRPr="00DB5057">
        <w:rPr>
          <w:color w:val="333333"/>
        </w:rPr>
        <w:t>пут х 4480,00грн)</w:t>
      </w:r>
      <w:r w:rsidR="001022DF" w:rsidRPr="00DB5057">
        <w:rPr>
          <w:color w:val="333333"/>
        </w:rPr>
        <w:t xml:space="preserve">                                                                              </w:t>
      </w:r>
      <w:r w:rsidR="00DB5057">
        <w:rPr>
          <w:color w:val="333333"/>
        </w:rPr>
        <w:t xml:space="preserve">               </w:t>
      </w:r>
      <w:r w:rsidR="00C63FDA">
        <w:rPr>
          <w:color w:val="333333"/>
        </w:rPr>
        <w:t xml:space="preserve"> </w:t>
      </w:r>
      <w:r w:rsidR="00DB5057">
        <w:rPr>
          <w:color w:val="333333"/>
        </w:rPr>
        <w:t xml:space="preserve">        </w:t>
      </w:r>
      <w:r w:rsidR="001022DF" w:rsidRPr="00DB5057">
        <w:rPr>
          <w:color w:val="333333"/>
        </w:rPr>
        <w:t xml:space="preserve"> </w:t>
      </w:r>
      <w:r w:rsidR="001022DF" w:rsidRPr="00DB5057">
        <w:rPr>
          <w:b/>
          <w:color w:val="333333"/>
        </w:rPr>
        <w:t>89600</w:t>
      </w:r>
    </w:p>
    <w:p w:rsidR="00C63FDA" w:rsidRPr="00DB5057" w:rsidRDefault="00C63FDA" w:rsidP="001022DF">
      <w:pPr>
        <w:pStyle w:val="a4"/>
        <w:shd w:val="clear" w:color="auto" w:fill="FFFFFF"/>
        <w:tabs>
          <w:tab w:val="center" w:pos="4819"/>
        </w:tabs>
        <w:spacing w:before="0" w:beforeAutospacing="0" w:after="0" w:afterAutospacing="0"/>
        <w:rPr>
          <w:color w:val="333333"/>
        </w:rPr>
      </w:pPr>
    </w:p>
    <w:p w:rsidR="00C21FB5" w:rsidRPr="00DB5057" w:rsidRDefault="00C876A0" w:rsidP="00C876A0">
      <w:pPr>
        <w:pStyle w:val="a4"/>
        <w:shd w:val="clear" w:color="auto" w:fill="FFFFFF"/>
        <w:tabs>
          <w:tab w:val="center" w:pos="4819"/>
        </w:tabs>
        <w:spacing w:before="0" w:beforeAutospacing="0" w:after="150" w:afterAutospacing="0"/>
        <w:rPr>
          <w:color w:val="333333"/>
        </w:rPr>
      </w:pPr>
      <w:r w:rsidRPr="00DB5057">
        <w:rPr>
          <w:color w:val="333333"/>
        </w:rPr>
        <w:t xml:space="preserve"> </w:t>
      </w:r>
      <w:r w:rsidRPr="00DB5057">
        <w:rPr>
          <w:b/>
          <w:color w:val="333333"/>
        </w:rPr>
        <w:t>КФК 7350 Розроблення схем планування та забудови територій</w:t>
      </w:r>
      <w:r w:rsidRPr="00DB5057">
        <w:rPr>
          <w:color w:val="333333"/>
        </w:rPr>
        <w:t xml:space="preserve"> </w:t>
      </w:r>
      <w:r w:rsidRPr="00DB5057">
        <w:rPr>
          <w:b/>
          <w:color w:val="333333"/>
        </w:rPr>
        <w:t>(містобудівної документації)</w:t>
      </w:r>
      <w:r w:rsidRPr="00DB5057">
        <w:rPr>
          <w:color w:val="333333"/>
        </w:rPr>
        <w:t xml:space="preserve"> </w:t>
      </w:r>
    </w:p>
    <w:p w:rsidR="00C876A0" w:rsidRPr="00DB5057" w:rsidRDefault="00C21FB5" w:rsidP="00C876A0">
      <w:pPr>
        <w:pStyle w:val="a4"/>
        <w:shd w:val="clear" w:color="auto" w:fill="FFFFFF"/>
        <w:tabs>
          <w:tab w:val="center" w:pos="4819"/>
        </w:tabs>
        <w:spacing w:before="0" w:beforeAutospacing="0" w:after="150" w:afterAutospacing="0"/>
        <w:rPr>
          <w:color w:val="333333"/>
        </w:rPr>
      </w:pPr>
      <w:r w:rsidRPr="00DB5057">
        <w:rPr>
          <w:color w:val="333333"/>
        </w:rPr>
        <w:t>-</w:t>
      </w:r>
      <w:r w:rsidR="00C876A0" w:rsidRPr="00DB5057">
        <w:rPr>
          <w:color w:val="333333"/>
        </w:rPr>
        <w:t xml:space="preserve"> зонування території с</w:t>
      </w:r>
      <w:r w:rsidRPr="00DB5057">
        <w:rPr>
          <w:color w:val="333333"/>
        </w:rPr>
        <w:t xml:space="preserve">ела </w:t>
      </w:r>
      <w:proofErr w:type="spellStart"/>
      <w:r w:rsidR="00C876A0" w:rsidRPr="00DB5057">
        <w:rPr>
          <w:color w:val="333333"/>
        </w:rPr>
        <w:t>Бармаки</w:t>
      </w:r>
      <w:proofErr w:type="spellEnd"/>
      <w:r w:rsidRPr="00DB5057">
        <w:rPr>
          <w:color w:val="333333"/>
        </w:rPr>
        <w:t xml:space="preserve">                                     </w:t>
      </w:r>
      <w:r w:rsidR="00302076">
        <w:rPr>
          <w:color w:val="333333"/>
          <w:lang w:val="ru-RU"/>
        </w:rPr>
        <w:t xml:space="preserve">  </w:t>
      </w:r>
      <w:r w:rsidRPr="00DB5057">
        <w:rPr>
          <w:color w:val="333333"/>
        </w:rPr>
        <w:t xml:space="preserve">               </w:t>
      </w:r>
      <w:r w:rsidR="00DB5057">
        <w:rPr>
          <w:color w:val="333333"/>
        </w:rPr>
        <w:t xml:space="preserve">                  </w:t>
      </w:r>
      <w:r w:rsidR="00C63FDA">
        <w:rPr>
          <w:color w:val="333333"/>
        </w:rPr>
        <w:t xml:space="preserve"> </w:t>
      </w:r>
      <w:r w:rsidR="00DB5057">
        <w:rPr>
          <w:color w:val="333333"/>
        </w:rPr>
        <w:t xml:space="preserve">      </w:t>
      </w:r>
      <w:r w:rsidRPr="00DB5057">
        <w:rPr>
          <w:color w:val="333333"/>
        </w:rPr>
        <w:t xml:space="preserve">  </w:t>
      </w:r>
      <w:r w:rsidRPr="00DB5057">
        <w:rPr>
          <w:b/>
          <w:color w:val="333333"/>
        </w:rPr>
        <w:t>57800</w:t>
      </w:r>
    </w:p>
    <w:p w:rsidR="0081481C" w:rsidRPr="00DB5057" w:rsidRDefault="00C876A0" w:rsidP="00C63FDA">
      <w:pPr>
        <w:pStyle w:val="a4"/>
        <w:shd w:val="clear" w:color="auto" w:fill="FFFFFF"/>
        <w:tabs>
          <w:tab w:val="center" w:pos="4819"/>
        </w:tabs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DB5057">
        <w:rPr>
          <w:b/>
          <w:color w:val="333333"/>
        </w:rPr>
        <w:lastRenderedPageBreak/>
        <w:t>КФК 9800</w:t>
      </w:r>
      <w:r w:rsidRPr="00DB5057">
        <w:rPr>
          <w:b/>
          <w:color w:val="000000"/>
          <w:shd w:val="clear" w:color="auto" w:fill="FFFFFF"/>
        </w:rPr>
        <w:t xml:space="preserve"> Субвенція з місцевого бюджету державному бюджету на виконання програм соціально-економічного розвитку регіонів</w:t>
      </w:r>
    </w:p>
    <w:p w:rsidR="0081481C" w:rsidRPr="00DB5057" w:rsidRDefault="0081481C" w:rsidP="00C63FDA">
      <w:pPr>
        <w:pStyle w:val="a4"/>
        <w:shd w:val="clear" w:color="auto" w:fill="FFFFFF"/>
        <w:tabs>
          <w:tab w:val="center" w:pos="4819"/>
        </w:tabs>
        <w:spacing w:before="0" w:beforeAutospacing="0" w:after="150" w:afterAutospacing="0"/>
        <w:jc w:val="both"/>
        <w:rPr>
          <w:color w:val="333333"/>
        </w:rPr>
      </w:pPr>
      <w:r w:rsidRPr="00DB5057">
        <w:t xml:space="preserve">- інша субвенція на поточні видатки для ДПРЗ-3 ГУ ДСНС                       </w:t>
      </w:r>
      <w:r w:rsidR="00302076">
        <w:rPr>
          <w:lang w:val="ru-RU"/>
        </w:rPr>
        <w:t xml:space="preserve"> </w:t>
      </w:r>
      <w:r w:rsidRPr="00DB5057">
        <w:t xml:space="preserve">   </w:t>
      </w:r>
      <w:r w:rsidR="00302076">
        <w:rPr>
          <w:lang w:val="ru-RU"/>
        </w:rPr>
        <w:t xml:space="preserve">           </w:t>
      </w:r>
      <w:r w:rsidR="002862E9" w:rsidRPr="00A21975">
        <w:rPr>
          <w:b/>
        </w:rPr>
        <w:t>15000</w:t>
      </w:r>
    </w:p>
    <w:p w:rsidR="00A21975" w:rsidRDefault="00A21975" w:rsidP="00C63FDA">
      <w:pPr>
        <w:pStyle w:val="a4"/>
        <w:shd w:val="clear" w:color="auto" w:fill="FFFFFF"/>
        <w:tabs>
          <w:tab w:val="center" w:pos="4819"/>
        </w:tabs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A21975">
        <w:rPr>
          <w:b/>
          <w:color w:val="333333"/>
        </w:rPr>
        <w:t xml:space="preserve">КФК </w:t>
      </w:r>
      <w:r w:rsidR="00C876A0" w:rsidRPr="00A21975">
        <w:rPr>
          <w:b/>
          <w:color w:val="333333"/>
        </w:rPr>
        <w:t>9770</w:t>
      </w:r>
      <w:r w:rsidR="00C876A0" w:rsidRPr="00A21975">
        <w:rPr>
          <w:b/>
          <w:color w:val="000000"/>
          <w:shd w:val="clear" w:color="auto" w:fill="FFFFFF"/>
        </w:rPr>
        <w:t xml:space="preserve"> Інші субвенції з місцевого бюджету</w:t>
      </w:r>
    </w:p>
    <w:p w:rsidR="00C876A0" w:rsidRPr="00DB5057" w:rsidRDefault="00A21975" w:rsidP="00C63FDA">
      <w:pPr>
        <w:pStyle w:val="a4"/>
        <w:shd w:val="clear" w:color="auto" w:fill="FFFFFF"/>
        <w:tabs>
          <w:tab w:val="center" w:pos="4819"/>
        </w:tabs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</w:t>
      </w:r>
      <w:r w:rsidR="00C876A0" w:rsidRPr="00DB5057">
        <w:rPr>
          <w:color w:val="333333"/>
        </w:rPr>
        <w:t xml:space="preserve"> утримання апарату </w:t>
      </w:r>
      <w:proofErr w:type="spellStart"/>
      <w:r w:rsidR="00C876A0" w:rsidRPr="00DB5057">
        <w:rPr>
          <w:color w:val="333333"/>
        </w:rPr>
        <w:t>Шпанівської</w:t>
      </w:r>
      <w:proofErr w:type="spellEnd"/>
      <w:r w:rsidR="00C876A0" w:rsidRPr="00DB5057">
        <w:rPr>
          <w:color w:val="333333"/>
        </w:rPr>
        <w:t xml:space="preserve"> сільської ради </w:t>
      </w:r>
      <w:r>
        <w:rPr>
          <w:color w:val="333333"/>
        </w:rPr>
        <w:t xml:space="preserve">                            </w:t>
      </w:r>
      <w:r w:rsidR="00C63FDA">
        <w:rPr>
          <w:color w:val="333333"/>
        </w:rPr>
        <w:t xml:space="preserve"> </w:t>
      </w:r>
      <w:r>
        <w:rPr>
          <w:color w:val="333333"/>
        </w:rPr>
        <w:t xml:space="preserve">      </w:t>
      </w:r>
      <w:r w:rsidR="00302076" w:rsidRPr="00302076">
        <w:rPr>
          <w:color w:val="333333"/>
        </w:rPr>
        <w:t xml:space="preserve">           </w:t>
      </w:r>
      <w:r>
        <w:rPr>
          <w:color w:val="333333"/>
        </w:rPr>
        <w:t xml:space="preserve">       </w:t>
      </w:r>
      <w:r w:rsidRPr="00A21975">
        <w:rPr>
          <w:b/>
          <w:color w:val="333333"/>
        </w:rPr>
        <w:t>300000</w:t>
      </w:r>
    </w:p>
    <w:p w:rsidR="00774533" w:rsidRDefault="00C876A0" w:rsidP="00C876A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774533">
        <w:rPr>
          <w:b/>
          <w:color w:val="333333"/>
        </w:rPr>
        <w:t>КФК 4082 Інші заходи в галузі культури і мистецтва</w:t>
      </w:r>
      <w:r w:rsidRPr="00DB5057">
        <w:rPr>
          <w:color w:val="333333"/>
        </w:rPr>
        <w:t xml:space="preserve"> </w:t>
      </w:r>
    </w:p>
    <w:p w:rsidR="00C876A0" w:rsidRPr="00DB5057" w:rsidRDefault="00774533" w:rsidP="00C876A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color w:val="333333"/>
        </w:rPr>
        <w:t>-</w:t>
      </w:r>
      <w:r w:rsidR="00C876A0" w:rsidRPr="00DB5057">
        <w:rPr>
          <w:color w:val="333333"/>
        </w:rPr>
        <w:t xml:space="preserve"> святкування 500річчя села Малий Житин</w:t>
      </w:r>
      <w:r>
        <w:rPr>
          <w:color w:val="333333"/>
        </w:rPr>
        <w:t xml:space="preserve">                                                              </w:t>
      </w:r>
      <w:r w:rsidR="006836D1">
        <w:rPr>
          <w:color w:val="333333"/>
        </w:rPr>
        <w:t xml:space="preserve"> </w:t>
      </w:r>
      <w:r>
        <w:rPr>
          <w:color w:val="333333"/>
        </w:rPr>
        <w:t xml:space="preserve">   </w:t>
      </w:r>
      <w:r w:rsidRPr="00774533">
        <w:rPr>
          <w:b/>
          <w:color w:val="333333"/>
        </w:rPr>
        <w:t>30000</w:t>
      </w:r>
    </w:p>
    <w:p w:rsidR="006836D1" w:rsidRDefault="00C876A0" w:rsidP="006836D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836D1">
        <w:rPr>
          <w:b/>
          <w:color w:val="333333"/>
        </w:rPr>
        <w:t>КФК 6030 Організація благоустрою населених пунктів</w:t>
      </w:r>
      <w:r w:rsidRPr="00DB5057">
        <w:rPr>
          <w:color w:val="333333"/>
        </w:rPr>
        <w:t xml:space="preserve"> </w:t>
      </w:r>
    </w:p>
    <w:p w:rsidR="006836D1" w:rsidRDefault="006836D1" w:rsidP="006836D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="00C876A0" w:rsidRPr="00DB5057">
        <w:rPr>
          <w:color w:val="333333"/>
        </w:rPr>
        <w:t>обкошування територій кладовищ і узбічь доріг</w:t>
      </w:r>
    </w:p>
    <w:p w:rsidR="00C876A0" w:rsidRDefault="00C876A0" w:rsidP="006836D1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proofErr w:type="spellStart"/>
      <w:r w:rsidRPr="00DB5057">
        <w:rPr>
          <w:color w:val="333333"/>
        </w:rPr>
        <w:t>Великожитинської</w:t>
      </w:r>
      <w:proofErr w:type="spellEnd"/>
      <w:r w:rsidRPr="00DB5057">
        <w:rPr>
          <w:color w:val="333333"/>
        </w:rPr>
        <w:t xml:space="preserve"> сільської ради</w:t>
      </w:r>
      <w:r w:rsidR="006836D1">
        <w:rPr>
          <w:color w:val="333333"/>
        </w:rPr>
        <w:t xml:space="preserve">                                                                      </w:t>
      </w:r>
      <w:r w:rsidR="00C63FDA">
        <w:rPr>
          <w:color w:val="333333"/>
        </w:rPr>
        <w:t xml:space="preserve"> </w:t>
      </w:r>
      <w:r w:rsidR="006836D1">
        <w:rPr>
          <w:color w:val="333333"/>
        </w:rPr>
        <w:t xml:space="preserve">          </w:t>
      </w:r>
      <w:r w:rsidR="006836D1" w:rsidRPr="006836D1">
        <w:rPr>
          <w:b/>
          <w:color w:val="333333"/>
        </w:rPr>
        <w:t>15000</w:t>
      </w:r>
    </w:p>
    <w:p w:rsidR="00C63FDA" w:rsidRPr="00DB5057" w:rsidRDefault="00C63FDA" w:rsidP="006836D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C876A0" w:rsidRPr="00DB5057" w:rsidRDefault="00C876A0" w:rsidP="00C876A0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9581F">
        <w:rPr>
          <w:b/>
          <w:color w:val="333333"/>
        </w:rPr>
        <w:t>КФК7461 Утримання та розвиток автомобільних доріг та дорожньої інфраструктури</w:t>
      </w:r>
      <w:r w:rsidRPr="00DB5057">
        <w:rPr>
          <w:color w:val="333333"/>
        </w:rPr>
        <w:t xml:space="preserve"> </w:t>
      </w:r>
      <w:r w:rsidRPr="00D9581F">
        <w:rPr>
          <w:b/>
          <w:color w:val="333333"/>
        </w:rPr>
        <w:t>за рахунок коштів місцевого бюджету</w:t>
      </w:r>
      <w:r w:rsidRPr="00DB5057">
        <w:rPr>
          <w:color w:val="333333"/>
        </w:rPr>
        <w:t xml:space="preserve"> </w:t>
      </w:r>
    </w:p>
    <w:p w:rsidR="00D9581F" w:rsidRDefault="00C63FDA" w:rsidP="0030207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bookmarkStart w:id="2" w:name="_Hlk517185331"/>
      <w:r>
        <w:rPr>
          <w:color w:val="333333"/>
          <w:lang w:val="ru-RU"/>
        </w:rPr>
        <w:t xml:space="preserve">- </w:t>
      </w:r>
      <w:r w:rsidR="00C876A0" w:rsidRPr="00DB5057">
        <w:rPr>
          <w:color w:val="333333"/>
        </w:rPr>
        <w:t>виготовлення проектно-кошторисної документації</w:t>
      </w:r>
    </w:p>
    <w:p w:rsidR="00D9581F" w:rsidRDefault="00C876A0" w:rsidP="0030207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B5057">
        <w:rPr>
          <w:color w:val="333333"/>
        </w:rPr>
        <w:t xml:space="preserve">на капітальний ремонт дорожнього покриття </w:t>
      </w:r>
    </w:p>
    <w:p w:rsidR="00D9581F" w:rsidRDefault="00C876A0" w:rsidP="0030207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DB5057">
        <w:rPr>
          <w:color w:val="333333"/>
        </w:rPr>
        <w:t>вул.Польова</w:t>
      </w:r>
      <w:proofErr w:type="spellEnd"/>
      <w:r w:rsidRPr="00DB5057">
        <w:rPr>
          <w:color w:val="333333"/>
        </w:rPr>
        <w:t xml:space="preserve"> в селі Великий Житин </w:t>
      </w:r>
    </w:p>
    <w:p w:rsidR="00C876A0" w:rsidRPr="00DB5057" w:rsidRDefault="00C876A0" w:rsidP="0030207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B5057">
        <w:rPr>
          <w:color w:val="333333"/>
        </w:rPr>
        <w:t>Рівненського району Рівненської області</w:t>
      </w:r>
      <w:r w:rsidR="00D9581F">
        <w:rPr>
          <w:color w:val="333333"/>
        </w:rPr>
        <w:t xml:space="preserve">                             </w:t>
      </w:r>
      <w:r w:rsidR="00C63FDA">
        <w:rPr>
          <w:color w:val="333333"/>
          <w:lang w:val="ru-RU"/>
        </w:rPr>
        <w:t xml:space="preserve">           </w:t>
      </w:r>
      <w:r w:rsidR="00D9581F">
        <w:rPr>
          <w:color w:val="333333"/>
        </w:rPr>
        <w:t xml:space="preserve">                  </w:t>
      </w:r>
      <w:r w:rsidR="00302076">
        <w:rPr>
          <w:color w:val="333333"/>
          <w:lang w:val="ru-RU"/>
        </w:rPr>
        <w:t xml:space="preserve"> </w:t>
      </w:r>
      <w:r w:rsidR="00D9581F">
        <w:rPr>
          <w:color w:val="333333"/>
        </w:rPr>
        <w:t xml:space="preserve">          </w:t>
      </w:r>
      <w:r w:rsidR="00D9581F" w:rsidRPr="00625B7C">
        <w:rPr>
          <w:b/>
          <w:color w:val="333333"/>
        </w:rPr>
        <w:t>15414</w:t>
      </w:r>
    </w:p>
    <w:bookmarkEnd w:id="2"/>
    <w:p w:rsidR="00D9581F" w:rsidRDefault="00C63FDA" w:rsidP="0030207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  <w:lang w:val="ru-RU"/>
        </w:rPr>
        <w:t xml:space="preserve">- </w:t>
      </w:r>
      <w:r w:rsidR="00C876A0" w:rsidRPr="00DB5057">
        <w:rPr>
          <w:color w:val="333333"/>
        </w:rPr>
        <w:t>на виготовлення проектно-кошторисної документації</w:t>
      </w:r>
    </w:p>
    <w:p w:rsidR="00D9581F" w:rsidRDefault="00C876A0" w:rsidP="0030207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B5057">
        <w:rPr>
          <w:color w:val="333333"/>
        </w:rPr>
        <w:t xml:space="preserve"> на капітальний ремонт дорожнього покриття</w:t>
      </w:r>
    </w:p>
    <w:p w:rsidR="00D9581F" w:rsidRDefault="00C876A0" w:rsidP="0030207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B5057">
        <w:rPr>
          <w:color w:val="333333"/>
        </w:rPr>
        <w:t xml:space="preserve"> </w:t>
      </w:r>
      <w:proofErr w:type="spellStart"/>
      <w:r w:rsidRPr="00DB5057">
        <w:rPr>
          <w:color w:val="333333"/>
        </w:rPr>
        <w:t>вул.Незалежності</w:t>
      </w:r>
      <w:proofErr w:type="spellEnd"/>
      <w:r w:rsidRPr="00DB5057">
        <w:rPr>
          <w:color w:val="333333"/>
        </w:rPr>
        <w:t xml:space="preserve"> в селі Великий Житин</w:t>
      </w:r>
    </w:p>
    <w:p w:rsidR="00C876A0" w:rsidRDefault="00C876A0" w:rsidP="00302076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u w:val="single"/>
        </w:rPr>
      </w:pPr>
      <w:r w:rsidRPr="00625B7C">
        <w:rPr>
          <w:color w:val="333333"/>
          <w:u w:val="single"/>
        </w:rPr>
        <w:t xml:space="preserve"> Рівненського району Рівненської області</w:t>
      </w:r>
      <w:r w:rsidR="00D9581F" w:rsidRPr="00625B7C">
        <w:rPr>
          <w:color w:val="333333"/>
          <w:u w:val="single"/>
        </w:rPr>
        <w:t xml:space="preserve">                                              </w:t>
      </w:r>
      <w:r w:rsidR="00C63FDA">
        <w:rPr>
          <w:color w:val="333333"/>
          <w:u w:val="single"/>
          <w:lang w:val="ru-RU"/>
        </w:rPr>
        <w:t xml:space="preserve">            </w:t>
      </w:r>
      <w:r w:rsidR="00D9581F" w:rsidRPr="00625B7C">
        <w:rPr>
          <w:color w:val="333333"/>
          <w:u w:val="single"/>
        </w:rPr>
        <w:t xml:space="preserve">     </w:t>
      </w:r>
      <w:r w:rsidR="00302076">
        <w:rPr>
          <w:color w:val="333333"/>
          <w:u w:val="single"/>
          <w:lang w:val="ru-RU"/>
        </w:rPr>
        <w:t xml:space="preserve"> </w:t>
      </w:r>
      <w:r w:rsidR="00D9581F" w:rsidRPr="00625B7C">
        <w:rPr>
          <w:color w:val="333333"/>
          <w:u w:val="single"/>
        </w:rPr>
        <w:t xml:space="preserve"> </w:t>
      </w:r>
      <w:r w:rsidR="00625B7C">
        <w:rPr>
          <w:color w:val="333333"/>
          <w:u w:val="single"/>
        </w:rPr>
        <w:t xml:space="preserve"> </w:t>
      </w:r>
      <w:r w:rsidR="00D9581F" w:rsidRPr="00625B7C">
        <w:rPr>
          <w:color w:val="333333"/>
          <w:u w:val="single"/>
        </w:rPr>
        <w:t xml:space="preserve">  </w:t>
      </w:r>
      <w:r w:rsidR="00D9581F" w:rsidRPr="00625B7C">
        <w:rPr>
          <w:b/>
          <w:color w:val="333333"/>
          <w:u w:val="single"/>
        </w:rPr>
        <w:t>15414</w:t>
      </w:r>
    </w:p>
    <w:p w:rsidR="00625B7C" w:rsidRDefault="00625B7C" w:rsidP="00302076">
      <w:pPr>
        <w:pStyle w:val="a4"/>
        <w:shd w:val="clear" w:color="auto" w:fill="FFFFFF"/>
        <w:tabs>
          <w:tab w:val="left" w:pos="8025"/>
        </w:tabs>
        <w:spacing w:before="0" w:beforeAutospacing="0" w:after="0" w:afterAutospacing="0"/>
        <w:rPr>
          <w:b/>
          <w:color w:val="333333"/>
          <w:u w:val="single"/>
        </w:rPr>
      </w:pPr>
      <w:r w:rsidRPr="00D3756E">
        <w:rPr>
          <w:b/>
          <w:color w:val="333333"/>
          <w:u w:val="single"/>
        </w:rPr>
        <w:t xml:space="preserve"> Всього</w:t>
      </w:r>
      <w:r w:rsidRPr="00D3756E">
        <w:rPr>
          <w:b/>
          <w:color w:val="333333"/>
          <w:u w:val="single"/>
        </w:rPr>
        <w:tab/>
        <w:t xml:space="preserve">     30828</w:t>
      </w:r>
    </w:p>
    <w:p w:rsidR="00D3756E" w:rsidRDefault="00D3756E" w:rsidP="00625B7C">
      <w:pPr>
        <w:pStyle w:val="a4"/>
        <w:shd w:val="clear" w:color="auto" w:fill="FFFFFF"/>
        <w:tabs>
          <w:tab w:val="left" w:pos="8025"/>
        </w:tabs>
        <w:spacing w:before="0" w:beforeAutospacing="0" w:after="0" w:afterAutospacing="0"/>
        <w:ind w:left="720"/>
        <w:rPr>
          <w:b/>
          <w:color w:val="333333"/>
          <w:u w:val="single"/>
        </w:rPr>
      </w:pPr>
    </w:p>
    <w:p w:rsidR="00035485" w:rsidRPr="00513057" w:rsidRDefault="002246E4" w:rsidP="00513057">
      <w:pPr>
        <w:ind w:hanging="99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C63F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РАЗОМ  ВИДАТКІВ                                                               </w:t>
      </w:r>
      <w:r w:rsidR="00C63F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="00D3756E">
        <w:rPr>
          <w:rFonts w:ascii="Times New Roman" w:hAnsi="Times New Roman" w:cs="Times New Roman"/>
          <w:b/>
          <w:sz w:val="24"/>
          <w:szCs w:val="24"/>
          <w:lang w:val="uk-UA"/>
        </w:rPr>
        <w:t>893228</w:t>
      </w:r>
    </w:p>
    <w:p w:rsidR="00E479B4" w:rsidRPr="00513057" w:rsidRDefault="00E479B4" w:rsidP="00513057">
      <w:pPr>
        <w:ind w:hanging="993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60" w:type="dxa"/>
        <w:tblInd w:w="103" w:type="dxa"/>
        <w:tblLook w:val="04A0" w:firstRow="1" w:lastRow="0" w:firstColumn="1" w:lastColumn="0" w:noHBand="0" w:noVBand="1"/>
      </w:tblPr>
      <w:tblGrid>
        <w:gridCol w:w="1560"/>
      </w:tblGrid>
      <w:tr w:rsidR="00027745" w:rsidRPr="00513057" w:rsidTr="00027745">
        <w:trPr>
          <w:trHeight w:val="1935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27745" w:rsidRPr="00513057" w:rsidRDefault="00027745" w:rsidP="00513057">
            <w:pPr>
              <w:spacing w:after="0" w:line="240" w:lineRule="auto"/>
              <w:ind w:hanging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745" w:rsidRPr="00513057" w:rsidTr="00027745">
        <w:trPr>
          <w:trHeight w:val="509"/>
        </w:trPr>
        <w:tc>
          <w:tcPr>
            <w:tcW w:w="1560" w:type="dxa"/>
            <w:vMerge/>
            <w:vAlign w:val="center"/>
            <w:hideMark/>
          </w:tcPr>
          <w:p w:rsidR="00027745" w:rsidRPr="00513057" w:rsidRDefault="00027745" w:rsidP="00513057">
            <w:pPr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745" w:rsidRPr="00513057" w:rsidTr="00027745">
        <w:trPr>
          <w:trHeight w:val="3720"/>
        </w:trPr>
        <w:tc>
          <w:tcPr>
            <w:tcW w:w="1560" w:type="dxa"/>
            <w:vMerge/>
            <w:vAlign w:val="center"/>
            <w:hideMark/>
          </w:tcPr>
          <w:p w:rsidR="00027745" w:rsidRPr="00513057" w:rsidRDefault="00027745" w:rsidP="00513057">
            <w:pPr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3F0D" w:rsidRPr="005B3F0D" w:rsidRDefault="005B3F0D" w:rsidP="00220C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B3F0D" w:rsidRPr="005B3F0D" w:rsidSect="00854050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62503"/>
    <w:multiLevelType w:val="hybridMultilevel"/>
    <w:tmpl w:val="2FF2E4C6"/>
    <w:lvl w:ilvl="0" w:tplc="70642386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404C6296"/>
    <w:multiLevelType w:val="hybridMultilevel"/>
    <w:tmpl w:val="9ADA47A8"/>
    <w:lvl w:ilvl="0" w:tplc="EE34D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D570C"/>
    <w:multiLevelType w:val="hybridMultilevel"/>
    <w:tmpl w:val="3806C1B4"/>
    <w:lvl w:ilvl="0" w:tplc="BCBE7350">
      <w:start w:val="6030"/>
      <w:numFmt w:val="decimal"/>
      <w:lvlText w:val="%1"/>
      <w:lvlJc w:val="left"/>
      <w:pPr>
        <w:ind w:left="32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" w15:restartNumberingAfterBreak="0">
    <w:nsid w:val="4B973656"/>
    <w:multiLevelType w:val="hybridMultilevel"/>
    <w:tmpl w:val="23D2B5A4"/>
    <w:lvl w:ilvl="0" w:tplc="DACC7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75C38"/>
    <w:multiLevelType w:val="hybridMultilevel"/>
    <w:tmpl w:val="E2CE9952"/>
    <w:lvl w:ilvl="0" w:tplc="FC66A308">
      <w:start w:val="6030"/>
      <w:numFmt w:val="decimal"/>
      <w:lvlText w:val="%1"/>
      <w:lvlJc w:val="left"/>
      <w:pPr>
        <w:ind w:left="3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5" w15:restartNumberingAfterBreak="0">
    <w:nsid w:val="72C24159"/>
    <w:multiLevelType w:val="hybridMultilevel"/>
    <w:tmpl w:val="5DE0CE62"/>
    <w:lvl w:ilvl="0" w:tplc="FA9864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A5"/>
    <w:rsid w:val="00027745"/>
    <w:rsid w:val="00035485"/>
    <w:rsid w:val="000503A7"/>
    <w:rsid w:val="0006208B"/>
    <w:rsid w:val="000776D4"/>
    <w:rsid w:val="0008249E"/>
    <w:rsid w:val="000926F0"/>
    <w:rsid w:val="000F6470"/>
    <w:rsid w:val="001022DF"/>
    <w:rsid w:val="00151281"/>
    <w:rsid w:val="0016248C"/>
    <w:rsid w:val="001C3E01"/>
    <w:rsid w:val="00204233"/>
    <w:rsid w:val="00204691"/>
    <w:rsid w:val="00216A49"/>
    <w:rsid w:val="00220C53"/>
    <w:rsid w:val="002246E4"/>
    <w:rsid w:val="002305CE"/>
    <w:rsid w:val="002741DF"/>
    <w:rsid w:val="002862E9"/>
    <w:rsid w:val="002D2541"/>
    <w:rsid w:val="00302076"/>
    <w:rsid w:val="00307D38"/>
    <w:rsid w:val="003350AA"/>
    <w:rsid w:val="003449A5"/>
    <w:rsid w:val="00397F7B"/>
    <w:rsid w:val="003E0772"/>
    <w:rsid w:val="00411582"/>
    <w:rsid w:val="00411A9F"/>
    <w:rsid w:val="004463CC"/>
    <w:rsid w:val="004750A0"/>
    <w:rsid w:val="00487349"/>
    <w:rsid w:val="004948CC"/>
    <w:rsid w:val="004B7EF7"/>
    <w:rsid w:val="0050375C"/>
    <w:rsid w:val="00513057"/>
    <w:rsid w:val="00524D86"/>
    <w:rsid w:val="00525B58"/>
    <w:rsid w:val="005A2F14"/>
    <w:rsid w:val="005B29F8"/>
    <w:rsid w:val="005B3F0D"/>
    <w:rsid w:val="00625B7C"/>
    <w:rsid w:val="00641A19"/>
    <w:rsid w:val="006555D8"/>
    <w:rsid w:val="00655A63"/>
    <w:rsid w:val="00675B2E"/>
    <w:rsid w:val="006836D1"/>
    <w:rsid w:val="00692C8C"/>
    <w:rsid w:val="00694000"/>
    <w:rsid w:val="00705A9A"/>
    <w:rsid w:val="00761728"/>
    <w:rsid w:val="00764211"/>
    <w:rsid w:val="00774533"/>
    <w:rsid w:val="007929D7"/>
    <w:rsid w:val="0081481C"/>
    <w:rsid w:val="00833D64"/>
    <w:rsid w:val="00854050"/>
    <w:rsid w:val="00882E50"/>
    <w:rsid w:val="008924E2"/>
    <w:rsid w:val="008F27BD"/>
    <w:rsid w:val="009225B4"/>
    <w:rsid w:val="00993AB1"/>
    <w:rsid w:val="009B32C6"/>
    <w:rsid w:val="00A0657E"/>
    <w:rsid w:val="00A21975"/>
    <w:rsid w:val="00A65762"/>
    <w:rsid w:val="00A70442"/>
    <w:rsid w:val="00AA6ED3"/>
    <w:rsid w:val="00AC0949"/>
    <w:rsid w:val="00AD3754"/>
    <w:rsid w:val="00AE45E9"/>
    <w:rsid w:val="00B260FF"/>
    <w:rsid w:val="00B30AA9"/>
    <w:rsid w:val="00B402BE"/>
    <w:rsid w:val="00B65C5B"/>
    <w:rsid w:val="00B73D0A"/>
    <w:rsid w:val="00BA1891"/>
    <w:rsid w:val="00BE1105"/>
    <w:rsid w:val="00C138E2"/>
    <w:rsid w:val="00C14D1B"/>
    <w:rsid w:val="00C21FB5"/>
    <w:rsid w:val="00C32E87"/>
    <w:rsid w:val="00C63FDA"/>
    <w:rsid w:val="00C76EA5"/>
    <w:rsid w:val="00C83C05"/>
    <w:rsid w:val="00C876A0"/>
    <w:rsid w:val="00D1720D"/>
    <w:rsid w:val="00D3756E"/>
    <w:rsid w:val="00D9581F"/>
    <w:rsid w:val="00DB5057"/>
    <w:rsid w:val="00DE49DF"/>
    <w:rsid w:val="00E238B1"/>
    <w:rsid w:val="00E479B4"/>
    <w:rsid w:val="00E734EE"/>
    <w:rsid w:val="00E914A5"/>
    <w:rsid w:val="00ED4457"/>
    <w:rsid w:val="00F36A60"/>
    <w:rsid w:val="00F61179"/>
    <w:rsid w:val="00F97904"/>
    <w:rsid w:val="00FA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5861"/>
  <w15:docId w15:val="{080DBE84-F93B-412B-9D7F-01B65FC1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E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2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D6906-9562-4654-8633-86A5B206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3467</Words>
  <Characters>1977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SR-1</cp:lastModifiedBy>
  <cp:revision>52</cp:revision>
  <cp:lastPrinted>2018-06-25T11:56:00Z</cp:lastPrinted>
  <dcterms:created xsi:type="dcterms:W3CDTF">2018-06-20T08:46:00Z</dcterms:created>
  <dcterms:modified xsi:type="dcterms:W3CDTF">2018-06-25T11:57:00Z</dcterms:modified>
</cp:coreProperties>
</file>