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D5" w:rsidRDefault="00D326D5" w:rsidP="00D326D5">
      <w:pPr>
        <w:jc w:val="center"/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D5" w:rsidRDefault="00D326D5" w:rsidP="00D326D5">
      <w:pPr>
        <w:jc w:val="center"/>
      </w:pPr>
    </w:p>
    <w:p w:rsidR="00D326D5" w:rsidRDefault="00D326D5" w:rsidP="00D326D5">
      <w:pPr>
        <w:jc w:val="center"/>
        <w:rPr>
          <w:b/>
        </w:rPr>
      </w:pPr>
      <w:r>
        <w:rPr>
          <w:b/>
        </w:rPr>
        <w:t>УКРАЇНА</w:t>
      </w:r>
    </w:p>
    <w:p w:rsidR="00D326D5" w:rsidRDefault="00D326D5" w:rsidP="00D326D5">
      <w:pPr>
        <w:tabs>
          <w:tab w:val="left" w:pos="2176"/>
        </w:tabs>
        <w:jc w:val="center"/>
        <w:rPr>
          <w:b/>
        </w:rPr>
      </w:pPr>
      <w:r>
        <w:rPr>
          <w:b/>
        </w:rPr>
        <w:t>ВЕЛИКОЖИТИНСЬКА СІЛЬСЬКА РАДА</w:t>
      </w:r>
    </w:p>
    <w:p w:rsidR="00D326D5" w:rsidRDefault="00D326D5" w:rsidP="00D326D5">
      <w:pPr>
        <w:tabs>
          <w:tab w:val="left" w:pos="1328"/>
        </w:tabs>
        <w:jc w:val="center"/>
        <w:rPr>
          <w:b/>
        </w:rPr>
      </w:pPr>
      <w:r>
        <w:rPr>
          <w:b/>
        </w:rPr>
        <w:t>РІВНЕНСЬКОГО РАЙОНУ РІВНЕНСЬКОЇ ОБЛАСТІ</w:t>
      </w:r>
    </w:p>
    <w:p w:rsidR="00D326D5" w:rsidRDefault="00D326D5" w:rsidP="00D326D5">
      <w:pPr>
        <w:tabs>
          <w:tab w:val="left" w:pos="1328"/>
        </w:tabs>
        <w:jc w:val="center"/>
      </w:pPr>
      <w:r>
        <w:t>(</w:t>
      </w:r>
      <w:r>
        <w:rPr>
          <w:lang w:val="uk-UA"/>
        </w:rPr>
        <w:t>сьоме</w:t>
      </w:r>
      <w:r>
        <w:t xml:space="preserve"> </w:t>
      </w:r>
      <w:proofErr w:type="spellStart"/>
      <w:r>
        <w:t>скликання</w:t>
      </w:r>
      <w:proofErr w:type="spellEnd"/>
      <w:r>
        <w:t>)</w:t>
      </w:r>
    </w:p>
    <w:p w:rsidR="00D326D5" w:rsidRDefault="00D326D5" w:rsidP="00D326D5">
      <w:pPr>
        <w:tabs>
          <w:tab w:val="left" w:pos="1328"/>
        </w:tabs>
        <w:jc w:val="center"/>
        <w:rPr>
          <w:b/>
        </w:rPr>
      </w:pPr>
    </w:p>
    <w:p w:rsidR="00D326D5" w:rsidRPr="00E01138" w:rsidRDefault="00D326D5" w:rsidP="00D326D5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</w:rPr>
        <w:t xml:space="preserve">РІШЕННЯ     № </w:t>
      </w:r>
      <w:r w:rsidR="00E01138">
        <w:rPr>
          <w:b/>
          <w:lang w:val="uk-UA"/>
        </w:rPr>
        <w:t>300</w:t>
      </w:r>
    </w:p>
    <w:p w:rsidR="00D326D5" w:rsidRDefault="00D326D5" w:rsidP="00D326D5">
      <w:pPr>
        <w:tabs>
          <w:tab w:val="left" w:pos="3616"/>
        </w:tabs>
        <w:jc w:val="center"/>
        <w:rPr>
          <w:b/>
          <w:lang w:val="uk-UA"/>
        </w:rPr>
      </w:pPr>
    </w:p>
    <w:p w:rsidR="00D326D5" w:rsidRDefault="00D326D5" w:rsidP="00D326D5">
      <w:pPr>
        <w:tabs>
          <w:tab w:val="left" w:pos="3616"/>
        </w:tabs>
        <w:jc w:val="center"/>
        <w:rPr>
          <w:b/>
          <w:lang w:val="uk-UA"/>
        </w:rPr>
      </w:pPr>
    </w:p>
    <w:p w:rsidR="00D326D5" w:rsidRDefault="00D326D5" w:rsidP="00D326D5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:rsidR="00D326D5" w:rsidRDefault="00E01138" w:rsidP="00D326D5">
      <w:pPr>
        <w:rPr>
          <w:lang w:val="uk-UA"/>
        </w:rPr>
      </w:pPr>
      <w:r>
        <w:rPr>
          <w:lang w:val="uk-UA"/>
        </w:rPr>
        <w:t>в</w:t>
      </w:r>
      <w:r w:rsidR="00D326D5">
        <w:rPr>
          <w:lang w:val="uk-UA"/>
        </w:rPr>
        <w:t>ід</w:t>
      </w:r>
      <w:r>
        <w:rPr>
          <w:lang w:val="uk-UA"/>
        </w:rPr>
        <w:t xml:space="preserve"> 18</w:t>
      </w:r>
      <w:r w:rsidR="00D326D5">
        <w:rPr>
          <w:lang w:val="uk-UA"/>
        </w:rPr>
        <w:t xml:space="preserve">  листопада  2016  року</w:t>
      </w:r>
    </w:p>
    <w:p w:rsidR="00D326D5" w:rsidRDefault="00D326D5" w:rsidP="00D326D5">
      <w:pPr>
        <w:jc w:val="both"/>
        <w:rPr>
          <w:lang w:val="uk-UA"/>
        </w:rPr>
      </w:pPr>
    </w:p>
    <w:p w:rsidR="00D326D5" w:rsidRDefault="00D326D5" w:rsidP="00D326D5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  <w:r>
        <w:rPr>
          <w:rFonts w:cs="Arial"/>
          <w:b/>
          <w:lang w:val="uk-UA"/>
        </w:rPr>
        <w:t>Про надання матеріальної допомоги</w:t>
      </w:r>
    </w:p>
    <w:p w:rsidR="00D326D5" w:rsidRDefault="00D326D5" w:rsidP="00D326D5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</w:p>
    <w:p w:rsidR="00D326D5" w:rsidRDefault="00D326D5" w:rsidP="00D326D5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</w:p>
    <w:p w:rsidR="00D326D5" w:rsidRDefault="00D326D5" w:rsidP="00D326D5">
      <w:pPr>
        <w:jc w:val="both"/>
        <w:rPr>
          <w:b/>
          <w:lang w:val="uk-UA"/>
        </w:rPr>
      </w:pPr>
      <w:r>
        <w:rPr>
          <w:rFonts w:cs="Arial"/>
          <w:lang w:val="uk-UA"/>
        </w:rPr>
        <w:t xml:space="preserve">           Відповідно до статті 34, статті 26 Закону України Про місцеве самоврядування в Україні», попер</w:t>
      </w:r>
      <w:r>
        <w:rPr>
          <w:lang w:val="uk-UA"/>
        </w:rPr>
        <w:t xml:space="preserve">едньо розглянувши  заяви та акти обстеження матеріально-побутових умов мешканців сільської ради  </w:t>
      </w:r>
      <w:r>
        <w:rPr>
          <w:rFonts w:cs="Arial"/>
          <w:lang w:val="uk-UA"/>
        </w:rPr>
        <w:t xml:space="preserve">сесія сільської ради </w:t>
      </w:r>
      <w:r>
        <w:rPr>
          <w:b/>
          <w:lang w:val="uk-UA"/>
        </w:rPr>
        <w:t xml:space="preserve">                                                </w:t>
      </w:r>
    </w:p>
    <w:p w:rsidR="00D326D5" w:rsidRDefault="00D326D5" w:rsidP="00D326D5">
      <w:pPr>
        <w:rPr>
          <w:b/>
          <w:lang w:val="uk-UA"/>
        </w:rPr>
      </w:pPr>
    </w:p>
    <w:p w:rsidR="00D326D5" w:rsidRDefault="00D326D5" w:rsidP="00D326D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ВИРІШИЛА:</w:t>
      </w:r>
    </w:p>
    <w:p w:rsidR="00D326D5" w:rsidRDefault="00D326D5" w:rsidP="00D326D5">
      <w:pPr>
        <w:rPr>
          <w:b/>
          <w:lang w:val="uk-UA"/>
        </w:rPr>
      </w:pPr>
    </w:p>
    <w:p w:rsidR="00D326D5" w:rsidRDefault="00D326D5" w:rsidP="00D326D5">
      <w:pPr>
        <w:rPr>
          <w:b/>
          <w:lang w:val="uk-UA"/>
        </w:rPr>
      </w:pPr>
    </w:p>
    <w:p w:rsidR="00D326D5" w:rsidRDefault="00D326D5" w:rsidP="00D326D5">
      <w:pPr>
        <w:jc w:val="both"/>
        <w:rPr>
          <w:lang w:val="uk-UA"/>
        </w:rPr>
      </w:pPr>
      <w:r>
        <w:rPr>
          <w:lang w:val="uk-UA"/>
        </w:rPr>
        <w:t>1. Надати матеріальну допомогу на лікування  мешканцям сільської ради</w:t>
      </w:r>
    </w:p>
    <w:p w:rsidR="00D326D5" w:rsidRDefault="00D326D5" w:rsidP="00D326D5">
      <w:pPr>
        <w:jc w:val="both"/>
        <w:rPr>
          <w:lang w:val="uk-UA"/>
        </w:rPr>
      </w:pPr>
      <w:r>
        <w:rPr>
          <w:lang w:val="uk-UA"/>
        </w:rPr>
        <w:t xml:space="preserve">   -   Крижовець Світлані Петрівні на лікування сина Прокопчу</w:t>
      </w:r>
      <w:r w:rsidR="0073527B">
        <w:rPr>
          <w:lang w:val="uk-UA"/>
        </w:rPr>
        <w:t>к</w:t>
      </w:r>
      <w:r>
        <w:rPr>
          <w:lang w:val="uk-UA"/>
        </w:rPr>
        <w:t xml:space="preserve">а Назарія Сергійовича в сумі </w:t>
      </w:r>
      <w:r w:rsidR="00E01138">
        <w:rPr>
          <w:lang w:val="uk-UA"/>
        </w:rPr>
        <w:t>–</w:t>
      </w:r>
      <w:r>
        <w:rPr>
          <w:lang w:val="uk-UA"/>
        </w:rPr>
        <w:t xml:space="preserve"> </w:t>
      </w:r>
      <w:r w:rsidR="00E01138">
        <w:rPr>
          <w:lang w:val="uk-UA"/>
        </w:rPr>
        <w:t>1000 грн;</w:t>
      </w:r>
    </w:p>
    <w:p w:rsidR="00D326D5" w:rsidRDefault="00D326D5" w:rsidP="00D326D5">
      <w:pPr>
        <w:jc w:val="both"/>
        <w:rPr>
          <w:lang w:val="uk-UA"/>
        </w:rPr>
      </w:pPr>
      <w:r>
        <w:rPr>
          <w:lang w:val="uk-UA"/>
        </w:rPr>
        <w:t xml:space="preserve">   -  </w:t>
      </w:r>
      <w:proofErr w:type="spellStart"/>
      <w:r>
        <w:rPr>
          <w:lang w:val="uk-UA"/>
        </w:rPr>
        <w:t>Ісаченко</w:t>
      </w:r>
      <w:proofErr w:type="spellEnd"/>
      <w:r>
        <w:rPr>
          <w:lang w:val="uk-UA"/>
        </w:rPr>
        <w:t xml:space="preserve"> Оль</w:t>
      </w:r>
      <w:r w:rsidR="00C877BA">
        <w:rPr>
          <w:lang w:val="uk-UA"/>
        </w:rPr>
        <w:t>зі</w:t>
      </w:r>
      <w:r>
        <w:rPr>
          <w:lang w:val="uk-UA"/>
        </w:rPr>
        <w:t xml:space="preserve"> Миколаївн</w:t>
      </w:r>
      <w:r w:rsidR="00C877BA">
        <w:rPr>
          <w:lang w:val="uk-UA"/>
        </w:rPr>
        <w:t>і</w:t>
      </w:r>
      <w:r>
        <w:rPr>
          <w:lang w:val="uk-UA"/>
        </w:rPr>
        <w:t xml:space="preserve"> на лікування в сумі  - </w:t>
      </w:r>
      <w:r w:rsidR="00E01138">
        <w:rPr>
          <w:lang w:val="uk-UA"/>
        </w:rPr>
        <w:t>500 грн;</w:t>
      </w:r>
    </w:p>
    <w:p w:rsidR="00C877BA" w:rsidRDefault="00C877BA" w:rsidP="00D326D5">
      <w:pPr>
        <w:jc w:val="both"/>
        <w:rPr>
          <w:lang w:val="uk-UA"/>
        </w:rPr>
      </w:pPr>
      <w:r>
        <w:rPr>
          <w:lang w:val="uk-UA"/>
        </w:rPr>
        <w:t xml:space="preserve">   - Данилюку  Ярославу  Васильовичу  на лікування в сумі – </w:t>
      </w:r>
      <w:r w:rsidR="00E01138">
        <w:rPr>
          <w:lang w:val="uk-UA"/>
        </w:rPr>
        <w:t>500 грн;</w:t>
      </w:r>
    </w:p>
    <w:p w:rsidR="00C877BA" w:rsidRDefault="00C877BA" w:rsidP="00D326D5">
      <w:pPr>
        <w:jc w:val="both"/>
        <w:rPr>
          <w:lang w:val="uk-UA"/>
        </w:rPr>
      </w:pPr>
      <w:r>
        <w:rPr>
          <w:lang w:val="uk-UA"/>
        </w:rPr>
        <w:t xml:space="preserve">   - Попенко Ларисі Миколаївні   на лікування в сумі – </w:t>
      </w:r>
      <w:r w:rsidR="00E01138">
        <w:rPr>
          <w:lang w:val="uk-UA"/>
        </w:rPr>
        <w:t>1000 грн;</w:t>
      </w:r>
    </w:p>
    <w:p w:rsidR="00C877BA" w:rsidRDefault="00C877BA" w:rsidP="00D326D5">
      <w:pPr>
        <w:jc w:val="both"/>
        <w:rPr>
          <w:lang w:val="uk-UA"/>
        </w:rPr>
      </w:pPr>
      <w:r>
        <w:rPr>
          <w:lang w:val="uk-UA"/>
        </w:rPr>
        <w:t xml:space="preserve">   - </w:t>
      </w:r>
      <w:r w:rsidR="00E061F4">
        <w:rPr>
          <w:lang w:val="uk-UA"/>
        </w:rPr>
        <w:t xml:space="preserve">Дембовському Тарасу Петровичу – на поховання дружини </w:t>
      </w:r>
      <w:proofErr w:type="spellStart"/>
      <w:r w:rsidR="00E061F4">
        <w:rPr>
          <w:lang w:val="uk-UA"/>
        </w:rPr>
        <w:t>Дембовської</w:t>
      </w:r>
      <w:proofErr w:type="spellEnd"/>
      <w:r w:rsidR="00E061F4">
        <w:rPr>
          <w:lang w:val="uk-UA"/>
        </w:rPr>
        <w:t xml:space="preserve"> Ольги Петрівни в сумі </w:t>
      </w:r>
      <w:r w:rsidR="00E01138">
        <w:rPr>
          <w:lang w:val="uk-UA"/>
        </w:rPr>
        <w:t>–</w:t>
      </w:r>
      <w:r w:rsidR="00E061F4">
        <w:rPr>
          <w:lang w:val="uk-UA"/>
        </w:rPr>
        <w:t xml:space="preserve"> </w:t>
      </w:r>
      <w:r w:rsidR="00E01138">
        <w:rPr>
          <w:lang w:val="uk-UA"/>
        </w:rPr>
        <w:t>1000 грн.</w:t>
      </w:r>
    </w:p>
    <w:p w:rsidR="00D326D5" w:rsidRDefault="00D326D5" w:rsidP="00D326D5">
      <w:pPr>
        <w:jc w:val="both"/>
        <w:rPr>
          <w:lang w:val="uk-UA"/>
        </w:rPr>
      </w:pPr>
      <w:r>
        <w:rPr>
          <w:lang w:val="uk-UA"/>
        </w:rPr>
        <w:t xml:space="preserve">2. </w:t>
      </w:r>
      <w:r>
        <w:t xml:space="preserve">Контроль за 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</w:t>
      </w:r>
      <w:r>
        <w:rPr>
          <w:lang w:val="uk-UA"/>
        </w:rPr>
        <w:t xml:space="preserve"> постійну </w:t>
      </w:r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 бюджету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податку</w:t>
      </w:r>
      <w:proofErr w:type="spellEnd"/>
      <w:r>
        <w:rPr>
          <w:lang w:val="uk-UA"/>
        </w:rPr>
        <w:t xml:space="preserve"> та комісію з гуманітарних питань, у справах сім’ї та молоді, соціального захисту населення.</w:t>
      </w:r>
    </w:p>
    <w:p w:rsidR="00D326D5" w:rsidRDefault="00D326D5" w:rsidP="00D326D5">
      <w:pPr>
        <w:jc w:val="both"/>
        <w:rPr>
          <w:lang w:val="uk-UA"/>
        </w:rPr>
      </w:pPr>
    </w:p>
    <w:p w:rsidR="00D326D5" w:rsidRDefault="00D326D5" w:rsidP="00D326D5">
      <w:pPr>
        <w:jc w:val="both"/>
        <w:rPr>
          <w:lang w:val="uk-UA"/>
        </w:rPr>
      </w:pPr>
    </w:p>
    <w:p w:rsidR="00D326D5" w:rsidRDefault="00D326D5" w:rsidP="00D326D5">
      <w:pPr>
        <w:jc w:val="both"/>
        <w:rPr>
          <w:lang w:val="uk-UA"/>
        </w:rPr>
      </w:pPr>
    </w:p>
    <w:p w:rsidR="00D326D5" w:rsidRDefault="00D326D5" w:rsidP="00D326D5">
      <w:pPr>
        <w:jc w:val="both"/>
        <w:rPr>
          <w:lang w:val="uk-UA"/>
        </w:rPr>
      </w:pPr>
    </w:p>
    <w:p w:rsidR="00D326D5" w:rsidRDefault="00D326D5" w:rsidP="00D326D5">
      <w:pPr>
        <w:jc w:val="both"/>
        <w:rPr>
          <w:lang w:val="uk-UA"/>
        </w:rPr>
      </w:pPr>
    </w:p>
    <w:p w:rsidR="00D326D5" w:rsidRDefault="00D326D5" w:rsidP="00D326D5">
      <w:pPr>
        <w:jc w:val="both"/>
        <w:rPr>
          <w:lang w:val="uk-UA"/>
        </w:rPr>
      </w:pPr>
    </w:p>
    <w:p w:rsidR="00D326D5" w:rsidRDefault="00D326D5" w:rsidP="00D326D5">
      <w:pPr>
        <w:jc w:val="both"/>
        <w:rPr>
          <w:lang w:val="uk-UA"/>
        </w:rPr>
      </w:pPr>
    </w:p>
    <w:p w:rsidR="00D326D5" w:rsidRDefault="00D326D5" w:rsidP="00D326D5">
      <w:pPr>
        <w:jc w:val="both"/>
        <w:rPr>
          <w:lang w:val="uk-UA"/>
        </w:rPr>
      </w:pPr>
    </w:p>
    <w:p w:rsidR="00D326D5" w:rsidRDefault="00D326D5" w:rsidP="00D326D5">
      <w:pPr>
        <w:jc w:val="both"/>
        <w:rPr>
          <w:b/>
          <w:lang w:val="uk-UA"/>
        </w:rPr>
      </w:pPr>
      <w:r>
        <w:rPr>
          <w:b/>
          <w:lang w:val="uk-UA"/>
        </w:rPr>
        <w:t>Сільський голова                                                                                          Хома Л.Г.</w:t>
      </w:r>
    </w:p>
    <w:p w:rsidR="00C96A9E" w:rsidRPr="00D326D5" w:rsidRDefault="00C96A9E">
      <w:pPr>
        <w:rPr>
          <w:lang w:val="uk-UA"/>
        </w:rPr>
      </w:pPr>
    </w:p>
    <w:sectPr w:rsidR="00C96A9E" w:rsidRPr="00D326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13"/>
    <w:rsid w:val="00411B13"/>
    <w:rsid w:val="0073527B"/>
    <w:rsid w:val="00BE3F71"/>
    <w:rsid w:val="00C877BA"/>
    <w:rsid w:val="00C96A9E"/>
    <w:rsid w:val="00D326D5"/>
    <w:rsid w:val="00E01138"/>
    <w:rsid w:val="00E0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26D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011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13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26D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011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13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2016-11-25T09:12:00Z</cp:lastPrinted>
  <dcterms:created xsi:type="dcterms:W3CDTF">2016-11-30T07:11:00Z</dcterms:created>
  <dcterms:modified xsi:type="dcterms:W3CDTF">2016-11-30T07:11:00Z</dcterms:modified>
</cp:coreProperties>
</file>