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65165" w14:textId="77777777" w:rsidR="00AF1DEB" w:rsidRDefault="00AF1DEB" w:rsidP="00AF1DEB">
      <w:pPr>
        <w:jc w:val="center"/>
        <w:rPr>
          <w:b/>
        </w:rPr>
      </w:pPr>
      <w:r>
        <w:rPr>
          <w:b/>
          <w:noProof/>
        </w:rPr>
        <w:drawing>
          <wp:inline distT="0" distB="0" distL="0" distR="0" wp14:anchorId="1ED3CC4A" wp14:editId="3E50ED8D">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14:paraId="3FFD615D" w14:textId="77777777" w:rsidR="00AF1DEB" w:rsidRDefault="00AF1DEB" w:rsidP="00AF1DEB">
      <w:pPr>
        <w:jc w:val="center"/>
        <w:rPr>
          <w:b/>
        </w:rPr>
      </w:pPr>
      <w:r>
        <w:rPr>
          <w:b/>
        </w:rPr>
        <w:t>УКРАЇНА</w:t>
      </w:r>
    </w:p>
    <w:p w14:paraId="768D062C" w14:textId="77777777" w:rsidR="00AF1DEB" w:rsidRDefault="00AF1DEB" w:rsidP="00AF1DEB">
      <w:pPr>
        <w:jc w:val="center"/>
        <w:rPr>
          <w:b/>
        </w:rPr>
      </w:pPr>
      <w:r>
        <w:rPr>
          <w:b/>
        </w:rPr>
        <w:t>ВЕЛИКОЖИТИНСЬКА СІЛЬСЬКА РАДА</w:t>
      </w:r>
    </w:p>
    <w:p w14:paraId="1B32BA93" w14:textId="77777777" w:rsidR="00AF1DEB" w:rsidRDefault="00AF1DEB" w:rsidP="00AF1DEB">
      <w:pPr>
        <w:jc w:val="center"/>
        <w:rPr>
          <w:b/>
        </w:rPr>
      </w:pPr>
      <w:r>
        <w:rPr>
          <w:b/>
        </w:rPr>
        <w:t>РІВНЕНСЬКОГО РАЙОНУ РІВНЕНСЬКОЇ ОБЛАСТІ</w:t>
      </w:r>
    </w:p>
    <w:p w14:paraId="042C6529" w14:textId="77777777" w:rsidR="00AF1DEB" w:rsidRDefault="00AF1DEB" w:rsidP="00AF1DEB">
      <w:pPr>
        <w:jc w:val="center"/>
      </w:pPr>
      <w:r>
        <w:t>(сьоме скликання)</w:t>
      </w:r>
    </w:p>
    <w:p w14:paraId="36317B82" w14:textId="77777777" w:rsidR="00AF1DEB" w:rsidRDefault="00AF1DEB" w:rsidP="00AF1DEB">
      <w:pPr>
        <w:tabs>
          <w:tab w:val="left" w:pos="1328"/>
        </w:tabs>
        <w:jc w:val="center"/>
        <w:rPr>
          <w:b/>
        </w:rPr>
      </w:pPr>
    </w:p>
    <w:p w14:paraId="235C0B1C" w14:textId="77777777" w:rsidR="00AF1DEB" w:rsidRDefault="00AF1DEB" w:rsidP="00AF1DEB">
      <w:pPr>
        <w:tabs>
          <w:tab w:val="left" w:pos="3616"/>
        </w:tabs>
        <w:jc w:val="center"/>
        <w:rPr>
          <w:b/>
        </w:rPr>
      </w:pPr>
      <w:r>
        <w:rPr>
          <w:b/>
        </w:rPr>
        <w:t>РІШЕННЯ     № проект</w:t>
      </w:r>
    </w:p>
    <w:p w14:paraId="1D2305B2" w14:textId="77777777" w:rsidR="00AF1DEB" w:rsidRDefault="00AF1DEB" w:rsidP="00AF1DEB">
      <w:pPr>
        <w:tabs>
          <w:tab w:val="left" w:pos="3616"/>
        </w:tabs>
      </w:pPr>
    </w:p>
    <w:p w14:paraId="639E2CF1" w14:textId="77777777" w:rsidR="00AF1DEB" w:rsidRDefault="00AF1DEB" w:rsidP="00AF1DEB"/>
    <w:p w14:paraId="462F0AFE" w14:textId="2824D28C" w:rsidR="00AF1DEB" w:rsidRDefault="00AF1DEB" w:rsidP="00AF1DEB">
      <w:r>
        <w:t xml:space="preserve">від    </w:t>
      </w:r>
      <w:r w:rsidR="00B15C6B">
        <w:t xml:space="preserve">                           </w:t>
      </w:r>
      <w:r>
        <w:t xml:space="preserve">  2017 року</w:t>
      </w:r>
    </w:p>
    <w:p w14:paraId="15C58C44" w14:textId="77777777" w:rsidR="00AF1DEB" w:rsidRDefault="00AF1DEB" w:rsidP="00AF1DEB"/>
    <w:p w14:paraId="56A2C5F3" w14:textId="77777777" w:rsidR="00AF1DEB" w:rsidRDefault="00AF1DEB" w:rsidP="00AF1DEB">
      <w:pPr>
        <w:tabs>
          <w:tab w:val="left" w:pos="3768"/>
        </w:tabs>
        <w:rPr>
          <w:b/>
        </w:rPr>
      </w:pPr>
      <w:r>
        <w:rPr>
          <w:b/>
        </w:rPr>
        <w:t>Про стан благоустрою населених</w:t>
      </w:r>
    </w:p>
    <w:p w14:paraId="3D90CC6D" w14:textId="77777777" w:rsidR="00AF1DEB" w:rsidRDefault="00AF1DEB" w:rsidP="00AF1DEB">
      <w:pPr>
        <w:tabs>
          <w:tab w:val="left" w:pos="3768"/>
        </w:tabs>
        <w:rPr>
          <w:b/>
        </w:rPr>
      </w:pPr>
      <w:r>
        <w:rPr>
          <w:b/>
        </w:rPr>
        <w:t xml:space="preserve">пунктів, забезпечення в них належного </w:t>
      </w:r>
    </w:p>
    <w:p w14:paraId="76FF4092" w14:textId="77777777" w:rsidR="00AF1DEB" w:rsidRDefault="00AF1DEB" w:rsidP="00AF1DEB">
      <w:pPr>
        <w:tabs>
          <w:tab w:val="left" w:pos="3768"/>
        </w:tabs>
        <w:rPr>
          <w:b/>
        </w:rPr>
      </w:pPr>
      <w:r>
        <w:rPr>
          <w:b/>
        </w:rPr>
        <w:t>санітарного стану та порядку</w:t>
      </w:r>
    </w:p>
    <w:p w14:paraId="395D0C1D" w14:textId="77777777" w:rsidR="00AF1DEB" w:rsidRDefault="00AF1DEB" w:rsidP="00AF1DEB">
      <w:pPr>
        <w:tabs>
          <w:tab w:val="left" w:pos="3768"/>
        </w:tabs>
        <w:rPr>
          <w:b/>
        </w:rPr>
      </w:pPr>
      <w:r>
        <w:rPr>
          <w:b/>
        </w:rPr>
        <w:t xml:space="preserve">  </w:t>
      </w:r>
    </w:p>
    <w:p w14:paraId="41A67DBE" w14:textId="77777777" w:rsidR="00AF1DEB" w:rsidRDefault="00AF1DEB" w:rsidP="00AF1DEB">
      <w:pPr>
        <w:tabs>
          <w:tab w:val="left" w:pos="3768"/>
        </w:tabs>
        <w:jc w:val="both"/>
      </w:pPr>
    </w:p>
    <w:p w14:paraId="2B32A742" w14:textId="4BB266CE" w:rsidR="00AF1DEB" w:rsidRDefault="00AF1DEB" w:rsidP="00AF1DEB">
      <w:pPr>
        <w:tabs>
          <w:tab w:val="left" w:pos="3768"/>
        </w:tabs>
        <w:jc w:val="both"/>
      </w:pPr>
      <w:r>
        <w:t xml:space="preserve">          Керуючись   ст. 26  Закону  України  «Про  місцеве  самоврядування   в  Україні»</w:t>
      </w:r>
      <w:r w:rsidR="001C4A65">
        <w:t xml:space="preserve"> </w:t>
      </w:r>
      <w:r>
        <w:t>та  заслухавши  інформацію  сільського голови  про   проведення  благоустрою  населених   пунктів   на   території  сільської  ради, сесія  сільської  ради  відмічає, що відповідна робота  по благоустрою населених  пунктів   на  території  сільської  ради  проводиться.  Постійно від житлових будинків мешканців сільської ради   вивозяться тверді побутові відходи. Робітником сільської ради  та робітниками з центру зайнятості  проводиться прибирання вулиць від сміття, прибираються дитячі майданчики. Вив</w:t>
      </w:r>
      <w:r w:rsidR="001C4A65">
        <w:t>озит</w:t>
      </w:r>
      <w:r w:rsidR="006A271E">
        <w:t>ьс</w:t>
      </w:r>
      <w:r w:rsidR="001C4A65">
        <w:t>я</w:t>
      </w:r>
      <w:r>
        <w:t xml:space="preserve"> сміття з кладовищ </w:t>
      </w:r>
      <w:r w:rsidR="001C4A65">
        <w:t>населених пунктів сільської ради</w:t>
      </w:r>
      <w:r>
        <w:t>. У 201</w:t>
      </w:r>
      <w:r w:rsidR="001C4A65">
        <w:t>7</w:t>
      </w:r>
      <w:r>
        <w:t xml:space="preserve"> році  проведено освітлення вулиці  </w:t>
      </w:r>
      <w:r w:rsidR="001C4A65">
        <w:t>Зарічна</w:t>
      </w:r>
      <w:r>
        <w:t xml:space="preserve"> в селі Великий Житин, </w:t>
      </w:r>
      <w:r w:rsidR="001C4A65">
        <w:t>у кінці 2016 року закінчено реконструкці</w:t>
      </w:r>
      <w:r w:rsidR="00B15C6B">
        <w:t>ю</w:t>
      </w:r>
      <w:r w:rsidR="001C4A65">
        <w:t xml:space="preserve"> вуличного освітлення по вулиці  Шевченка в селі Великий Житин.</w:t>
      </w:r>
      <w:r w:rsidR="002E0599">
        <w:t xml:space="preserve">   </w:t>
      </w:r>
      <w:r>
        <w:t xml:space="preserve"> </w:t>
      </w:r>
      <w:r w:rsidR="00B15C6B">
        <w:t xml:space="preserve">В кінці квітня  буде завершено ремонт вулиці Рівненська в селі Бармаки. </w:t>
      </w:r>
      <w:r>
        <w:t xml:space="preserve"> </w:t>
      </w:r>
      <w:r w:rsidR="00B15C6B">
        <w:t xml:space="preserve">Виконавчим комітетом сільської ради постійно здійснюється обстеження </w:t>
      </w:r>
      <w:r>
        <w:t xml:space="preserve"> </w:t>
      </w:r>
      <w:r w:rsidR="00B15C6B">
        <w:t xml:space="preserve">та зрізання старих дерев. </w:t>
      </w:r>
      <w:r>
        <w:t xml:space="preserve"> Виходячи  з вище  зазначеного  сесія  сільської  ради</w:t>
      </w:r>
    </w:p>
    <w:p w14:paraId="51476285" w14:textId="77777777" w:rsidR="00AF1DEB" w:rsidRDefault="00AF1DEB" w:rsidP="00AF1DEB">
      <w:pPr>
        <w:tabs>
          <w:tab w:val="left" w:pos="1860"/>
        </w:tabs>
        <w:jc w:val="both"/>
      </w:pPr>
    </w:p>
    <w:p w14:paraId="3A9B7676" w14:textId="77777777" w:rsidR="00AF1DEB" w:rsidRDefault="00AF1DEB" w:rsidP="00AF1DEB">
      <w:pPr>
        <w:jc w:val="both"/>
      </w:pPr>
    </w:p>
    <w:p w14:paraId="791C6727" w14:textId="3A5B5E8F" w:rsidR="00AF1DEB" w:rsidRDefault="00AF1DEB" w:rsidP="00AF1DEB">
      <w:pPr>
        <w:tabs>
          <w:tab w:val="left" w:pos="3492"/>
        </w:tabs>
        <w:jc w:val="both"/>
        <w:rPr>
          <w:b/>
        </w:rPr>
      </w:pPr>
      <w:r>
        <w:tab/>
      </w:r>
      <w:r w:rsidR="002E0599">
        <w:t xml:space="preserve">         </w:t>
      </w:r>
      <w:bookmarkStart w:id="0" w:name="_GoBack"/>
      <w:bookmarkEnd w:id="0"/>
      <w:r>
        <w:rPr>
          <w:b/>
        </w:rPr>
        <w:t>ВИРІШИЛА:</w:t>
      </w:r>
    </w:p>
    <w:p w14:paraId="51AE3EA6" w14:textId="77777777" w:rsidR="00AF1DEB" w:rsidRDefault="00AF1DEB" w:rsidP="00AF1DEB">
      <w:pPr>
        <w:tabs>
          <w:tab w:val="left" w:pos="3492"/>
        </w:tabs>
        <w:jc w:val="both"/>
        <w:rPr>
          <w:b/>
        </w:rPr>
      </w:pPr>
    </w:p>
    <w:p w14:paraId="24A64D55" w14:textId="77777777" w:rsidR="00AF1DEB" w:rsidRDefault="00AF1DEB" w:rsidP="00AF1DEB">
      <w:pPr>
        <w:jc w:val="both"/>
      </w:pPr>
      <w:r>
        <w:t xml:space="preserve">   1. Інформацію  сільського голови  Хоми Л.Г. щодо   проведення   благоустрою  в населених  пунктів   на  території  сільської  ради  взяти  до  відома.</w:t>
      </w:r>
    </w:p>
    <w:p w14:paraId="1AF1865B" w14:textId="77777777" w:rsidR="00AF1DEB" w:rsidRDefault="00AF1DEB" w:rsidP="00AF1DEB">
      <w:pPr>
        <w:jc w:val="both"/>
      </w:pPr>
      <w:r>
        <w:t xml:space="preserve">  2. Для прибирання  від  твердих   побутових  відходів  сіл  та підвідомчої території  залучати мешканців населених пунктів,  громадян  направлених  на  роботу по благоустрою   із  центру   зайнятості,  підприємців, які працюють на території сільської ради.</w:t>
      </w:r>
    </w:p>
    <w:p w14:paraId="3EBC07AF" w14:textId="77777777" w:rsidR="00AF1DEB" w:rsidRDefault="00AF1DEB" w:rsidP="00AF1DEB">
      <w:pPr>
        <w:jc w:val="both"/>
      </w:pPr>
      <w:r>
        <w:t xml:space="preserve"> 3. Контроль   за  виконанням   даного  рішення   залишаю за собою.</w:t>
      </w:r>
    </w:p>
    <w:p w14:paraId="4E7F8802" w14:textId="77777777" w:rsidR="00AF1DEB" w:rsidRDefault="00AF1DEB" w:rsidP="00AF1DEB">
      <w:pPr>
        <w:jc w:val="both"/>
      </w:pPr>
    </w:p>
    <w:p w14:paraId="0D91A0DA" w14:textId="77777777" w:rsidR="00AF1DEB" w:rsidRDefault="00AF1DEB" w:rsidP="00AF1DEB">
      <w:pPr>
        <w:jc w:val="both"/>
      </w:pPr>
    </w:p>
    <w:p w14:paraId="26D482CB" w14:textId="77777777" w:rsidR="00AF1DEB" w:rsidRDefault="00AF1DEB" w:rsidP="00AF1DEB">
      <w:pPr>
        <w:jc w:val="both"/>
      </w:pPr>
    </w:p>
    <w:p w14:paraId="41AA770B" w14:textId="77777777" w:rsidR="00AF1DEB" w:rsidRDefault="00AF1DEB" w:rsidP="00AF1DEB">
      <w:pPr>
        <w:jc w:val="both"/>
      </w:pPr>
    </w:p>
    <w:p w14:paraId="43A5BDE8" w14:textId="77777777" w:rsidR="00AF1DEB" w:rsidRDefault="00AF1DEB" w:rsidP="00AF1DEB">
      <w:pPr>
        <w:jc w:val="both"/>
      </w:pPr>
    </w:p>
    <w:p w14:paraId="4873501D" w14:textId="77777777" w:rsidR="00AF1DEB" w:rsidRDefault="00AF1DEB" w:rsidP="00AF1DEB">
      <w:pPr>
        <w:tabs>
          <w:tab w:val="left" w:pos="1536"/>
        </w:tabs>
        <w:jc w:val="both"/>
      </w:pPr>
      <w:r>
        <w:t xml:space="preserve"> </w:t>
      </w:r>
      <w:r>
        <w:rPr>
          <w:b/>
        </w:rPr>
        <w:t>Сільський  голова                                                                                               Хома Л.Г.</w:t>
      </w:r>
    </w:p>
    <w:p w14:paraId="0AD5326B" w14:textId="77777777" w:rsidR="00AF1DEB" w:rsidRDefault="00AF1DEB" w:rsidP="00AF1DEB"/>
    <w:p w14:paraId="2FFBEA18" w14:textId="77777777" w:rsidR="00AF1DEB" w:rsidRDefault="00AF1DEB" w:rsidP="00AF1DEB"/>
    <w:p w14:paraId="6E506F89" w14:textId="77777777" w:rsidR="00E96E84" w:rsidRDefault="00E96E84"/>
    <w:sectPr w:rsidR="00E96E8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C38"/>
    <w:rsid w:val="001C4A65"/>
    <w:rsid w:val="002E0599"/>
    <w:rsid w:val="006A271E"/>
    <w:rsid w:val="0083719F"/>
    <w:rsid w:val="009036B3"/>
    <w:rsid w:val="00AF1DEB"/>
    <w:rsid w:val="00B15C6B"/>
    <w:rsid w:val="00B51C2F"/>
    <w:rsid w:val="00BB513F"/>
    <w:rsid w:val="00C11BDF"/>
    <w:rsid w:val="00C367F6"/>
    <w:rsid w:val="00CD1CE0"/>
    <w:rsid w:val="00DC50E7"/>
    <w:rsid w:val="00E96E84"/>
    <w:rsid w:val="00F92C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B4C01"/>
  <w15:chartTrackingRefBased/>
  <w15:docId w15:val="{77D9D510-31E7-4516-B7DB-4260D9046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AF1DEB"/>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C4A65"/>
    <w:rPr>
      <w:sz w:val="16"/>
      <w:szCs w:val="16"/>
    </w:rPr>
  </w:style>
  <w:style w:type="paragraph" w:styleId="a4">
    <w:name w:val="annotation text"/>
    <w:basedOn w:val="a"/>
    <w:link w:val="a5"/>
    <w:uiPriority w:val="99"/>
    <w:semiHidden/>
    <w:unhideWhenUsed/>
    <w:rsid w:val="001C4A65"/>
    <w:rPr>
      <w:sz w:val="20"/>
      <w:szCs w:val="20"/>
    </w:rPr>
  </w:style>
  <w:style w:type="character" w:customStyle="1" w:styleId="a5">
    <w:name w:val="Текст примечания Знак"/>
    <w:basedOn w:val="a0"/>
    <w:link w:val="a4"/>
    <w:uiPriority w:val="99"/>
    <w:semiHidden/>
    <w:rsid w:val="001C4A65"/>
    <w:rPr>
      <w:rFonts w:ascii="Times New Roman" w:eastAsia="Times New Roman" w:hAnsi="Times New Roman" w:cs="Times New Roman"/>
      <w:sz w:val="20"/>
      <w:szCs w:val="20"/>
      <w:lang w:eastAsia="uk-UA"/>
    </w:rPr>
  </w:style>
  <w:style w:type="paragraph" w:styleId="a6">
    <w:name w:val="annotation subject"/>
    <w:basedOn w:val="a4"/>
    <w:next w:val="a4"/>
    <w:link w:val="a7"/>
    <w:uiPriority w:val="99"/>
    <w:semiHidden/>
    <w:unhideWhenUsed/>
    <w:rsid w:val="001C4A65"/>
    <w:rPr>
      <w:b/>
      <w:bCs/>
    </w:rPr>
  </w:style>
  <w:style w:type="character" w:customStyle="1" w:styleId="a7">
    <w:name w:val="Тема примечания Знак"/>
    <w:basedOn w:val="a5"/>
    <w:link w:val="a6"/>
    <w:uiPriority w:val="99"/>
    <w:semiHidden/>
    <w:rsid w:val="001C4A65"/>
    <w:rPr>
      <w:rFonts w:ascii="Times New Roman" w:eastAsia="Times New Roman" w:hAnsi="Times New Roman" w:cs="Times New Roman"/>
      <w:b/>
      <w:bCs/>
      <w:sz w:val="20"/>
      <w:szCs w:val="20"/>
      <w:lang w:eastAsia="uk-UA"/>
    </w:rPr>
  </w:style>
  <w:style w:type="paragraph" w:styleId="a8">
    <w:name w:val="Balloon Text"/>
    <w:basedOn w:val="a"/>
    <w:link w:val="a9"/>
    <w:uiPriority w:val="99"/>
    <w:semiHidden/>
    <w:unhideWhenUsed/>
    <w:rsid w:val="001C4A65"/>
    <w:rPr>
      <w:rFonts w:ascii="Segoe UI" w:hAnsi="Segoe UI" w:cs="Segoe UI"/>
      <w:sz w:val="18"/>
      <w:szCs w:val="18"/>
    </w:rPr>
  </w:style>
  <w:style w:type="character" w:customStyle="1" w:styleId="a9">
    <w:name w:val="Текст выноски Знак"/>
    <w:basedOn w:val="a0"/>
    <w:link w:val="a8"/>
    <w:uiPriority w:val="99"/>
    <w:semiHidden/>
    <w:rsid w:val="001C4A65"/>
    <w:rPr>
      <w:rFonts w:ascii="Segoe UI" w:eastAsia="Times New Roman"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71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1252</Words>
  <Characters>715</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SR-2</dc:creator>
  <cp:keywords/>
  <dc:description/>
  <cp:lastModifiedBy>SR-2</cp:lastModifiedBy>
  <cp:revision>11</cp:revision>
  <cp:lastPrinted>2017-04-25T09:26:00Z</cp:lastPrinted>
  <dcterms:created xsi:type="dcterms:W3CDTF">2017-04-21T06:11:00Z</dcterms:created>
  <dcterms:modified xsi:type="dcterms:W3CDTF">2017-04-25T09:27:00Z</dcterms:modified>
</cp:coreProperties>
</file>